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FAACD5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70B2F">
        <w:rPr>
          <w:rFonts w:hAnsi="ＭＳ 明朝" w:cs="ＭＳ 明朝" w:hint="eastAsia"/>
          <w:sz w:val="21"/>
          <w:szCs w:val="20"/>
        </w:rPr>
        <w:t>丹波市長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A17A722" w14:textId="2F5917DE"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C8AAE90" w14:textId="07B1689E" w:rsidR="00170B2F" w:rsidRDefault="00170B2F" w:rsidP="00170B2F">
      <w:pPr>
        <w:overflowPunct w:val="0"/>
        <w:autoSpaceDE/>
        <w:autoSpaceDN/>
        <w:snapToGrid w:val="0"/>
        <w:ind w:leftChars="1883" w:left="5348"/>
        <w:jc w:val="left"/>
        <w:textAlignment w:val="baseline"/>
        <w:rPr>
          <w:rFonts w:hAnsi="ＭＳ 明朝" w:cs="ＭＳ 明朝"/>
          <w:sz w:val="21"/>
          <w:szCs w:val="20"/>
        </w:rPr>
      </w:pPr>
      <w:r>
        <w:rPr>
          <w:rFonts w:hAnsi="ＭＳ 明朝" w:cs="ＭＳ 明朝" w:hint="eastAsia"/>
          <w:sz w:val="21"/>
          <w:szCs w:val="20"/>
        </w:rPr>
        <w:t>電話番号</w:t>
      </w:r>
    </w:p>
    <w:p w14:paraId="74B24846" w14:textId="1434622C" w:rsidR="00170B2F" w:rsidRPr="00170B2F" w:rsidRDefault="00170B2F" w:rsidP="00170B2F">
      <w:pPr>
        <w:overflowPunct w:val="0"/>
        <w:autoSpaceDE/>
        <w:autoSpaceDN/>
        <w:snapToGrid w:val="0"/>
        <w:ind w:leftChars="1883" w:left="5348"/>
        <w:jc w:val="left"/>
        <w:textAlignment w:val="baseline"/>
        <w:rPr>
          <w:rFonts w:hAnsi="ＭＳ 明朝" w:cs="ＭＳ 明朝" w:hint="eastAsia"/>
          <w:sz w:val="21"/>
          <w:szCs w:val="20"/>
        </w:rPr>
      </w:pPr>
      <w:r>
        <w:rPr>
          <w:rFonts w:hAnsi="ＭＳ 明朝" w:cs="ＭＳ 明朝" w:hint="eastAsia"/>
          <w:sz w:val="21"/>
          <w:szCs w:val="20"/>
        </w:rPr>
        <w:t>電子メール</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0B2F"/>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2022-06-02T02:19:00Z</dcterms:modified>
</cp:coreProperties>
</file>