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345"/>
      </w:tblGrid>
      <w:tr w:rsidR="008D6110" w14:paraId="1502759E" w14:textId="77777777">
        <w:trPr>
          <w:trHeight w:val="400"/>
        </w:trPr>
        <w:tc>
          <w:tcPr>
            <w:tcW w:w="10031" w:type="dxa"/>
            <w:gridSpan w:val="3"/>
          </w:tcPr>
          <w:p w14:paraId="23808887" w14:textId="77777777" w:rsidR="008D6110" w:rsidRDefault="00B10E9E">
            <w:pPr>
              <w:suppressAutoHyphens/>
              <w:kinsoku w:val="0"/>
              <w:autoSpaceDE w:val="0"/>
              <w:autoSpaceDN w:val="0"/>
              <w:spacing w:line="366" w:lineRule="atLeast"/>
              <w:jc w:val="center"/>
              <w:rPr>
                <w:rFonts w:ascii="ＭＳ ゴシック" w:hAnsi="ＭＳ ゴシック"/>
              </w:rPr>
            </w:pPr>
            <w:r>
              <w:rPr>
                <w:rFonts w:asciiTheme="majorEastAsia" w:eastAsiaTheme="majorEastAsia" w:hAnsiTheme="majorEastAsia" w:hint="eastAsia"/>
              </w:rPr>
              <w:t>認定権者記載欄</w:t>
            </w:r>
          </w:p>
        </w:tc>
      </w:tr>
      <w:tr w:rsidR="008D6110" w14:paraId="01E9967E" w14:textId="77777777">
        <w:trPr>
          <w:trHeight w:val="238"/>
        </w:trPr>
        <w:tc>
          <w:tcPr>
            <w:tcW w:w="3343" w:type="dxa"/>
            <w:tcBorders>
              <w:top w:val="single" w:sz="24" w:space="0" w:color="auto"/>
              <w:left w:val="single" w:sz="24" w:space="0" w:color="auto"/>
              <w:bottom w:val="single" w:sz="24" w:space="0" w:color="auto"/>
              <w:right w:val="single" w:sz="24" w:space="0" w:color="auto"/>
            </w:tcBorders>
          </w:tcPr>
          <w:p w14:paraId="1A66E852"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Borders>
              <w:left w:val="single" w:sz="24" w:space="0" w:color="auto"/>
            </w:tcBorders>
          </w:tcPr>
          <w:p w14:paraId="78EB54EC"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7725D858"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r w:rsidR="008D6110" w14:paraId="58BB6BE8" w14:textId="77777777">
        <w:trPr>
          <w:trHeight w:val="273"/>
        </w:trPr>
        <w:tc>
          <w:tcPr>
            <w:tcW w:w="3343" w:type="dxa"/>
            <w:tcBorders>
              <w:top w:val="single" w:sz="24" w:space="0" w:color="auto"/>
            </w:tcBorders>
          </w:tcPr>
          <w:p w14:paraId="793F1040"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3" w:type="dxa"/>
          </w:tcPr>
          <w:p w14:paraId="035F551A"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c>
          <w:tcPr>
            <w:tcW w:w="3345" w:type="dxa"/>
          </w:tcPr>
          <w:p w14:paraId="7B507592" w14:textId="77777777" w:rsidR="008D6110" w:rsidRDefault="008D6110">
            <w:pPr>
              <w:suppressAutoHyphens/>
              <w:kinsoku w:val="0"/>
              <w:wordWrap w:val="0"/>
              <w:autoSpaceDE w:val="0"/>
              <w:autoSpaceDN w:val="0"/>
              <w:spacing w:line="366" w:lineRule="atLeast"/>
              <w:jc w:val="left"/>
              <w:rPr>
                <w:rFonts w:ascii="ＭＳ ゴシック" w:hAnsi="ＭＳ ゴシック"/>
              </w:rPr>
            </w:pPr>
          </w:p>
        </w:tc>
      </w:tr>
    </w:tbl>
    <w:p w14:paraId="29278584" w14:textId="77777777" w:rsidR="008D6110" w:rsidRDefault="00EE7D48">
      <w:pPr>
        <w:suppressAutoHyphens/>
        <w:wordWrap w:val="0"/>
        <w:spacing w:line="300" w:lineRule="exac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様式第５－（イ）－③</w:t>
      </w:r>
    </w:p>
    <w:tbl>
      <w:tblPr>
        <w:tblW w:w="992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23"/>
      </w:tblGrid>
      <w:tr w:rsidR="008D6110" w14:paraId="4DD5CEA5" w14:textId="77777777">
        <w:tc>
          <w:tcPr>
            <w:tcW w:w="9923" w:type="dxa"/>
            <w:tcBorders>
              <w:top w:val="single" w:sz="4" w:space="0" w:color="000000"/>
              <w:left w:val="single" w:sz="4" w:space="0" w:color="000000"/>
              <w:bottom w:val="single" w:sz="4" w:space="0" w:color="000000"/>
              <w:right w:val="single" w:sz="4" w:space="0" w:color="000000"/>
            </w:tcBorders>
          </w:tcPr>
          <w:p w14:paraId="6C39D172" w14:textId="77777777" w:rsidR="008D6110" w:rsidRDefault="00B10E9E">
            <w:pPr>
              <w:suppressAutoHyphens/>
              <w:kinsoku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中小企業信用保険法第２条第５項第５号の規定による認定申請書</w:t>
            </w:r>
            <w:r w:rsidR="00EE7D48">
              <w:rPr>
                <w:rFonts w:ascii="ＭＳ ゴシック" w:eastAsia="ＭＳ ゴシック" w:hAnsi="ＭＳ ゴシック" w:hint="eastAsia"/>
                <w:color w:val="000000"/>
                <w:kern w:val="0"/>
              </w:rPr>
              <w:t>（イ－③</w:t>
            </w:r>
            <w:r w:rsidR="00193A59">
              <w:rPr>
                <w:rFonts w:ascii="ＭＳ ゴシック" w:eastAsia="ＭＳ ゴシック" w:hAnsi="ＭＳ ゴシック" w:hint="eastAsia"/>
                <w:color w:val="000000"/>
                <w:kern w:val="0"/>
              </w:rPr>
              <w:t>）</w:t>
            </w:r>
          </w:p>
          <w:p w14:paraId="012500F9" w14:textId="77777777" w:rsidR="008D6110" w:rsidRPr="00DA3B18"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03A2FBFF" w14:textId="77777777" w:rsidR="008D6110" w:rsidRDefault="00167E34" w:rsidP="001161CA">
            <w:pPr>
              <w:suppressAutoHyphens/>
              <w:kinsoku w:val="0"/>
              <w:overflowPunct w:val="0"/>
              <w:autoSpaceDE w:val="0"/>
              <w:autoSpaceDN w:val="0"/>
              <w:adjustRightInd w:val="0"/>
              <w:spacing w:line="274" w:lineRule="atLeast"/>
              <w:ind w:firstLineChars="3100" w:firstLine="65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令和</w:t>
            </w:r>
            <w:r w:rsidR="00B10E9E">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年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 xml:space="preserve">　月　　</w:t>
            </w:r>
            <w:r w:rsidR="000E3A1A">
              <w:rPr>
                <w:rFonts w:ascii="ＭＳ ゴシック" w:eastAsia="ＭＳ ゴシック" w:hAnsi="ＭＳ ゴシック" w:hint="eastAsia"/>
                <w:color w:val="000000"/>
                <w:kern w:val="0"/>
              </w:rPr>
              <w:t xml:space="preserve"> </w:t>
            </w:r>
            <w:r w:rsidR="00B10E9E">
              <w:rPr>
                <w:rFonts w:ascii="ＭＳ ゴシック" w:eastAsia="ＭＳ ゴシック" w:hAnsi="ＭＳ ゴシック" w:hint="eastAsia"/>
                <w:color w:val="000000"/>
                <w:kern w:val="0"/>
              </w:rPr>
              <w:t>日</w:t>
            </w:r>
          </w:p>
          <w:p w14:paraId="1EAA0735" w14:textId="77777777" w:rsidR="00167E34" w:rsidRPr="003E212D" w:rsidRDefault="00167E34" w:rsidP="00DA3B18">
            <w:pPr>
              <w:kinsoku w:val="0"/>
              <w:overflowPunct w:val="0"/>
              <w:autoSpaceDE w:val="0"/>
              <w:autoSpaceDN w:val="0"/>
              <w:spacing w:line="262" w:lineRule="atLeast"/>
              <w:ind w:firstLineChars="100" w:firstLine="210"/>
              <w:rPr>
                <w:rFonts w:asciiTheme="majorEastAsia" w:eastAsiaTheme="majorEastAsia" w:hAnsiTheme="majorEastAsia"/>
                <w:spacing w:val="16"/>
              </w:rPr>
            </w:pPr>
            <w:r w:rsidRPr="003E212D">
              <w:rPr>
                <w:rFonts w:asciiTheme="majorEastAsia" w:eastAsiaTheme="majorEastAsia" w:hAnsiTheme="majorEastAsia" w:hint="eastAsia"/>
              </w:rPr>
              <w:t xml:space="preserve">丹波市長　</w:t>
            </w:r>
            <w:r w:rsidR="004D0BE2" w:rsidRPr="003E212D">
              <w:rPr>
                <w:rFonts w:asciiTheme="majorEastAsia" w:eastAsiaTheme="majorEastAsia" w:hAnsiTheme="majorEastAsia" w:hint="eastAsia"/>
              </w:rPr>
              <w:t xml:space="preserve">　</w:t>
            </w:r>
            <w:r w:rsidR="001B58D8" w:rsidRPr="003E212D">
              <w:rPr>
                <w:rFonts w:asciiTheme="majorEastAsia" w:eastAsiaTheme="majorEastAsia" w:hAnsiTheme="majorEastAsia" w:cs="ＭＳ ゴシック" w:hint="eastAsia"/>
                <w:color w:val="000000"/>
                <w:kern w:val="0"/>
                <w:szCs w:val="21"/>
              </w:rPr>
              <w:t xml:space="preserve">林　</w:t>
            </w:r>
            <w:r w:rsidR="004D0BE2" w:rsidRPr="003E212D">
              <w:rPr>
                <w:rFonts w:asciiTheme="majorEastAsia" w:eastAsiaTheme="majorEastAsia" w:hAnsiTheme="majorEastAsia" w:cs="ＭＳ ゴシック" w:hint="eastAsia"/>
                <w:color w:val="000000"/>
                <w:kern w:val="0"/>
                <w:szCs w:val="21"/>
              </w:rPr>
              <w:t xml:space="preserve">　</w:t>
            </w:r>
            <w:r w:rsidR="001B58D8" w:rsidRPr="003E212D">
              <w:rPr>
                <w:rFonts w:asciiTheme="majorEastAsia" w:eastAsiaTheme="majorEastAsia" w:hAnsiTheme="majorEastAsia" w:cs="ＭＳ ゴシック" w:hint="eastAsia"/>
                <w:color w:val="000000"/>
                <w:kern w:val="0"/>
                <w:szCs w:val="21"/>
              </w:rPr>
              <w:t>時彦</w:t>
            </w:r>
            <w:r w:rsidR="004A4E57" w:rsidRPr="003E212D">
              <w:rPr>
                <w:rFonts w:asciiTheme="majorEastAsia" w:eastAsiaTheme="majorEastAsia" w:hAnsiTheme="majorEastAsia" w:hint="eastAsia"/>
              </w:rPr>
              <w:t xml:space="preserve">　</w:t>
            </w:r>
            <w:r w:rsidRPr="003E212D">
              <w:rPr>
                <w:rFonts w:asciiTheme="majorEastAsia" w:eastAsiaTheme="majorEastAsia" w:hAnsiTheme="majorEastAsia" w:hint="eastAsia"/>
              </w:rPr>
              <w:t>様</w:t>
            </w:r>
          </w:p>
          <w:p w14:paraId="7BE3499C" w14:textId="77777777" w:rsidR="008D6110" w:rsidRPr="00167E34"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98BDFEB"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申請者</w:t>
            </w:r>
          </w:p>
          <w:p w14:paraId="661A0E5D" w14:textId="77777777" w:rsidR="00167E34"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sidRPr="00167E34">
              <w:rPr>
                <w:rFonts w:ascii="ＭＳ ゴシック" w:eastAsia="ＭＳ ゴシック" w:hAnsi="ＭＳ ゴシック"/>
                <w:color w:val="000000"/>
                <w:kern w:val="0"/>
              </w:rPr>
              <w:t xml:space="preserve"> </w:t>
            </w:r>
            <w:r w:rsidRPr="005A33B9">
              <w:rPr>
                <w:rFonts w:ascii="ＭＳ ゴシック" w:eastAsia="ＭＳ ゴシック" w:hAnsi="ＭＳ ゴシック" w:hint="eastAsia"/>
                <w:color w:val="000000"/>
                <w:kern w:val="0"/>
              </w:rPr>
              <w:t>住　所</w:t>
            </w:r>
            <w:r w:rsidR="00193A59">
              <w:rPr>
                <w:rFonts w:ascii="ＭＳ ゴシック" w:eastAsia="ＭＳ ゴシック" w:hAnsi="ＭＳ ゴシック" w:hint="eastAsia"/>
                <w:color w:val="000000"/>
                <w:kern w:val="0"/>
              </w:rPr>
              <w:t xml:space="preserve">　　　　　　　　　　　　　　　　　　　</w:t>
            </w:r>
          </w:p>
          <w:p w14:paraId="10A5F761" w14:textId="77777777" w:rsidR="008D6110"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sidRPr="005A33B9">
              <w:rPr>
                <w:rFonts w:ascii="ＭＳ ゴシック" w:eastAsia="ＭＳ ゴシック" w:hAnsi="ＭＳ ゴシック" w:hint="eastAsia"/>
                <w:color w:val="000000"/>
                <w:kern w:val="0"/>
              </w:rPr>
              <w:t xml:space="preserve">　　　　　　　　　　　　　　　　　</w:t>
            </w:r>
            <w:r w:rsidR="00193A59">
              <w:rPr>
                <w:rFonts w:ascii="ＭＳ ゴシック" w:eastAsia="ＭＳ ゴシック" w:hAnsi="ＭＳ ゴシック" w:hint="eastAsia"/>
                <w:color w:val="000000"/>
                <w:kern w:val="0"/>
              </w:rPr>
              <w:t xml:space="preserve">　　　　　</w:t>
            </w:r>
            <w:r w:rsidR="00193A59" w:rsidRPr="00193A59">
              <w:rPr>
                <w:rFonts w:ascii="ＭＳ ゴシック" w:eastAsia="ＭＳ ゴシック" w:hAnsi="ＭＳ ゴシック" w:hint="eastAsia"/>
                <w:color w:val="000000"/>
                <w:kern w:val="0"/>
                <w:u w:val="single"/>
              </w:rPr>
              <w:t xml:space="preserve">　　　　　　　　　　　　　　　　　　　　　　</w:t>
            </w:r>
          </w:p>
          <w:p w14:paraId="4A1005CD" w14:textId="77777777" w:rsidR="00167E34" w:rsidRP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Pr="005A33B9">
              <w:rPr>
                <w:rFonts w:ascii="ＭＳ ゴシック" w:eastAsia="ＭＳ ゴシック" w:hAnsi="ＭＳ ゴシック" w:hint="eastAsia"/>
                <w:color w:val="000000"/>
                <w:kern w:val="0"/>
              </w:rPr>
              <w:t>氏　名</w:t>
            </w:r>
            <w:r w:rsidR="00193A59" w:rsidRPr="00193A59">
              <w:rPr>
                <w:rFonts w:ascii="ＭＳ ゴシック" w:eastAsia="ＭＳ ゴシック" w:hAnsi="ＭＳ ゴシック" w:hint="eastAsia"/>
                <w:color w:val="000000"/>
                <w:kern w:val="0"/>
              </w:rPr>
              <w:t>（名称及び代表者の氏名）</w:t>
            </w:r>
          </w:p>
          <w:p w14:paraId="63BB60D6" w14:textId="77777777" w:rsidR="008D6110" w:rsidRDefault="00193A59" w:rsidP="005A33B9">
            <w:pPr>
              <w:suppressAutoHyphens/>
              <w:kinsoku w:val="0"/>
              <w:wordWrap w:val="0"/>
              <w:overflowPunct w:val="0"/>
              <w:autoSpaceDE w:val="0"/>
              <w:autoSpaceDN w:val="0"/>
              <w:adjustRightInd w:val="0"/>
              <w:spacing w:line="274" w:lineRule="atLeast"/>
              <w:ind w:firstLineChars="2200" w:firstLine="462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u w:val="single" w:color="000000"/>
              </w:rPr>
              <w:t xml:space="preserve">　　　　　　　　　　　　　</w:t>
            </w:r>
            <w:r w:rsidR="00B10E9E">
              <w:rPr>
                <w:rFonts w:ascii="ＭＳ ゴシック" w:eastAsia="ＭＳ ゴシック" w:hAnsi="ＭＳ ゴシック" w:hint="eastAsia"/>
                <w:color w:val="000000"/>
                <w:kern w:val="0"/>
                <w:u w:val="single" w:color="000000"/>
              </w:rPr>
              <w:t xml:space="preserve">　　</w:t>
            </w:r>
            <w:r w:rsidR="00167E34">
              <w:rPr>
                <w:rFonts w:ascii="ＭＳ ゴシック" w:eastAsia="ＭＳ ゴシック" w:hAnsi="ＭＳ ゴシック" w:hint="eastAsia"/>
                <w:color w:val="000000"/>
                <w:kern w:val="0"/>
                <w:u w:val="single" w:color="000000"/>
              </w:rPr>
              <w:t xml:space="preserve">　　　　　　</w:t>
            </w:r>
            <w:r w:rsidR="00F23EC8">
              <w:rPr>
                <w:rFonts w:ascii="ＭＳ ゴシック" w:eastAsia="ＭＳ ゴシック" w:hAnsi="ＭＳ ゴシック" w:hint="eastAsia"/>
                <w:color w:val="000000"/>
                <w:kern w:val="0"/>
                <w:u w:val="single" w:color="000000"/>
              </w:rPr>
              <w:t xml:space="preserve">　</w:t>
            </w:r>
          </w:p>
          <w:p w14:paraId="267EEA01" w14:textId="77777777" w:rsidR="008D6110" w:rsidRDefault="00167E3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p>
          <w:p w14:paraId="6DE3F04B" w14:textId="77777777" w:rsidR="008D6110" w:rsidRDefault="00B10E9E" w:rsidP="00193A59">
            <w:pPr>
              <w:suppressAutoHyphens/>
              <w:kinsoku w:val="0"/>
              <w:wordWrap w:val="0"/>
              <w:overflowPunct w:val="0"/>
              <w:autoSpaceDE w:val="0"/>
              <w:autoSpaceDN w:val="0"/>
              <w:adjustRightInd w:val="0"/>
              <w:spacing w:line="274" w:lineRule="atLeast"/>
              <w:ind w:right="15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私は、表に記載する業を営んでいるが、下記のとおり、</w:t>
            </w:r>
            <w:r>
              <w:rPr>
                <w:rFonts w:ascii="ＭＳ ゴシック" w:eastAsia="ＭＳ ゴシック" w:hAnsi="ＭＳ ゴシック" w:hint="eastAsia"/>
                <w:color w:val="000000"/>
                <w:kern w:val="0"/>
                <w:u w:val="single" w:color="000000"/>
              </w:rPr>
              <w:t>（注２）</w:t>
            </w:r>
            <w:r w:rsidR="00C20234">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rPr>
              <w:t>が生じているため、経営の安定に支障が生じておりますので、中小企業信用保険法第２条第５項第５号の規定に基づき認定されるようお願いします。</w:t>
            </w:r>
          </w:p>
          <w:p w14:paraId="5C865578" w14:textId="77777777" w:rsidR="008D6110" w:rsidRDefault="00B10E9E">
            <w:pPr>
              <w:pStyle w:val="af9"/>
              <w:jc w:val="left"/>
            </w:pPr>
            <w:r>
              <w:rPr>
                <w:rFonts w:hint="eastAsia"/>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63"/>
              <w:gridCol w:w="3165"/>
              <w:gridCol w:w="3165"/>
            </w:tblGrid>
            <w:tr w:rsidR="008D6110" w14:paraId="2A3C08B6" w14:textId="77777777">
              <w:trPr>
                <w:trHeight w:val="372"/>
              </w:trPr>
              <w:tc>
                <w:tcPr>
                  <w:tcW w:w="3163" w:type="dxa"/>
                  <w:tcBorders>
                    <w:top w:val="single" w:sz="24" w:space="0" w:color="auto"/>
                    <w:left w:val="single" w:sz="24" w:space="0" w:color="auto"/>
                    <w:bottom w:val="single" w:sz="24" w:space="0" w:color="auto"/>
                    <w:right w:val="single" w:sz="24" w:space="0" w:color="auto"/>
                  </w:tcBorders>
                </w:tcPr>
                <w:p w14:paraId="2889CFE9" w14:textId="77777777" w:rsidR="008D6110" w:rsidRDefault="008D6110" w:rsidP="000E3A1A">
                  <w:pPr>
                    <w:suppressAutoHyphens/>
                    <w:kinsoku w:val="0"/>
                    <w:wordWrap w:val="0"/>
                    <w:overflowPunct w:val="0"/>
                    <w:autoSpaceDE w:val="0"/>
                    <w:autoSpaceDN w:val="0"/>
                    <w:adjustRightInd w:val="0"/>
                    <w:spacing w:line="274" w:lineRule="atLeast"/>
                    <w:textAlignment w:val="baseline"/>
                    <w:rPr>
                      <w:rFonts w:ascii="ＭＳ ゴシック" w:eastAsia="ＭＳ ゴシック" w:hAnsi="ＭＳ ゴシック"/>
                      <w:color w:val="000000"/>
                      <w:spacing w:val="16"/>
                      <w:kern w:val="0"/>
                    </w:rPr>
                  </w:pPr>
                </w:p>
              </w:tc>
              <w:tc>
                <w:tcPr>
                  <w:tcW w:w="3165" w:type="dxa"/>
                  <w:tcBorders>
                    <w:left w:val="single" w:sz="24" w:space="0" w:color="auto"/>
                  </w:tcBorders>
                </w:tcPr>
                <w:p w14:paraId="49F9E606"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12FA5FDB"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r w:rsidR="008D6110" w14:paraId="5BDA0F5D" w14:textId="77777777">
              <w:trPr>
                <w:trHeight w:val="388"/>
              </w:trPr>
              <w:tc>
                <w:tcPr>
                  <w:tcW w:w="3163" w:type="dxa"/>
                  <w:tcBorders>
                    <w:top w:val="single" w:sz="24" w:space="0" w:color="auto"/>
                  </w:tcBorders>
                </w:tcPr>
                <w:p w14:paraId="5C26F1C7"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5D1639F4"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c>
                <w:tcPr>
                  <w:tcW w:w="3165" w:type="dxa"/>
                </w:tcPr>
                <w:p w14:paraId="38BA3D9A" w14:textId="77777777" w:rsidR="008D6110" w:rsidRDefault="008D6110">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578C5B7E" w14:textId="77777777" w:rsidR="008D6110" w:rsidRDefault="00B10E9E" w:rsidP="00467D87">
            <w:pPr>
              <w:suppressAutoHyphens/>
              <w:kinsoku w:val="0"/>
              <w:wordWrap w:val="0"/>
              <w:overflowPunct w:val="0"/>
              <w:autoSpaceDE w:val="0"/>
              <w:autoSpaceDN w:val="0"/>
              <w:adjustRightInd w:val="0"/>
              <w:spacing w:line="240" w:lineRule="exact"/>
              <w:ind w:left="212" w:hangingChars="100" w:hanging="212"/>
              <w:jc w:val="left"/>
              <w:textAlignment w:val="baseline"/>
              <w:rPr>
                <w:rFonts w:ascii="ＭＳ ゴシック" w:eastAsia="ＭＳ ゴシック" w:hAnsi="ＭＳ ゴシック"/>
                <w:color w:val="000000"/>
                <w:spacing w:val="16"/>
                <w:kern w:val="0"/>
                <w:sz w:val="18"/>
              </w:rPr>
            </w:pPr>
            <w:r w:rsidRPr="00467D87">
              <w:rPr>
                <w:rFonts w:ascii="ＭＳ ゴシック" w:eastAsia="ＭＳ ゴシック" w:hAnsi="ＭＳ ゴシック" w:hint="eastAsia"/>
                <w:color w:val="000000"/>
                <w:spacing w:val="16"/>
                <w:kern w:val="0"/>
                <w:sz w:val="18"/>
              </w:rPr>
              <w:t>※表には営んでいる事業が属する業種（日本標準産業分類の</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分類番号と</w:t>
            </w:r>
            <w:r w:rsidR="00C20234" w:rsidRPr="00467D87">
              <w:rPr>
                <w:rFonts w:ascii="ＭＳ ゴシック" w:eastAsia="ＭＳ ゴシック" w:hAnsi="ＭＳ ゴシック" w:hint="eastAsia"/>
                <w:color w:val="000000"/>
                <w:spacing w:val="16"/>
                <w:kern w:val="0"/>
                <w:sz w:val="18"/>
              </w:rPr>
              <w:t>細</w:t>
            </w:r>
            <w:r w:rsidRPr="00467D87">
              <w:rPr>
                <w:rFonts w:ascii="ＭＳ ゴシック" w:eastAsia="ＭＳ ゴシック" w:hAnsi="ＭＳ ゴシック" w:hint="eastAsia"/>
                <w:color w:val="000000"/>
                <w:spacing w:val="16"/>
                <w:kern w:val="0"/>
                <w:sz w:val="18"/>
              </w:rPr>
              <w:t>分類業種名）を全て記載（当該業種は全て指定業種であることが必要）。当該業種が複数ある場合には、その中で、最近１年間で最も売上高等が大きい事業が属する業種を左上の太枠に記載。</w:t>
            </w:r>
          </w:p>
          <w:p w14:paraId="3E9EE284" w14:textId="77777777" w:rsidR="00193A59" w:rsidRPr="00193A59" w:rsidRDefault="00B10E9E" w:rsidP="00193A59">
            <w:pPr>
              <w:pStyle w:val="af7"/>
              <w:spacing w:line="360" w:lineRule="auto"/>
            </w:pPr>
            <w:r>
              <w:rPr>
                <w:rFonts w:hint="eastAsia"/>
              </w:rPr>
              <w:t>記</w:t>
            </w:r>
          </w:p>
          <w:p w14:paraId="7064B173" w14:textId="77777777" w:rsidR="00193A59" w:rsidRPr="003E212D" w:rsidRDefault="00193A59" w:rsidP="00193A59">
            <w:pPr>
              <w:rPr>
                <w:rFonts w:asciiTheme="majorEastAsia" w:eastAsiaTheme="majorEastAsia" w:hAnsiTheme="majorEastAsia"/>
              </w:rPr>
            </w:pPr>
            <w:r w:rsidRPr="003E212D">
              <w:rPr>
                <w:rFonts w:asciiTheme="majorEastAsia" w:eastAsiaTheme="majorEastAsia" w:hAnsiTheme="majorEastAsia" w:hint="eastAsia"/>
              </w:rPr>
              <w:t xml:space="preserve">１　事業開始年月日　　　　　　　　　　　　　　</w:t>
            </w:r>
            <w:r w:rsidRPr="003E212D">
              <w:rPr>
                <w:rFonts w:asciiTheme="majorEastAsia" w:eastAsiaTheme="majorEastAsia" w:hAnsiTheme="majorEastAsia" w:hint="eastAsia"/>
                <w:u w:val="single"/>
              </w:rPr>
              <w:t xml:space="preserve">　　　年　　　月　　　日</w:t>
            </w:r>
          </w:p>
          <w:p w14:paraId="61F87E43" w14:textId="77777777" w:rsidR="00193A59" w:rsidRDefault="00193A59" w:rsidP="00193A59"/>
          <w:p w14:paraId="1510C95A" w14:textId="77777777" w:rsidR="008D6110" w:rsidRDefault="00193A5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２　</w:t>
            </w:r>
            <w:r w:rsidR="00B10E9E">
              <w:rPr>
                <w:rFonts w:ascii="ＭＳ ゴシック" w:eastAsia="ＭＳ ゴシック" w:hAnsi="ＭＳ ゴシック" w:hint="eastAsia"/>
                <w:color w:val="000000"/>
                <w:kern w:val="0"/>
              </w:rPr>
              <w:t>売上高等</w:t>
            </w:r>
          </w:p>
          <w:p w14:paraId="40094295"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u w:val="single" w:color="000000"/>
              </w:rPr>
              <w:t xml:space="preserve"> </w:t>
            </w:r>
            <w:r>
              <w:rPr>
                <w:rFonts w:ascii="ＭＳ ゴシック" w:eastAsia="ＭＳ ゴシック" w:hAnsi="ＭＳ ゴシック" w:hint="eastAsia"/>
                <w:color w:val="000000"/>
                <w:kern w:val="0"/>
                <w:u w:val="single" w:color="000000"/>
              </w:rPr>
              <w:t>Ｂ－Ａ</w:t>
            </w:r>
          </w:p>
          <w:p w14:paraId="3E4C3382" w14:textId="77777777" w:rsidR="008D6110"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u w:val="single" w:color="00000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Ｂ</w:t>
            </w: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w:t>
            </w:r>
            <w:r>
              <w:rPr>
                <w:rFonts w:ascii="ＭＳ ゴシック" w:eastAsia="ＭＳ ゴシック" w:hAnsi="ＭＳ ゴシック"/>
                <w:color w:val="000000"/>
                <w:kern w:val="0"/>
              </w:rPr>
              <w:t xml:space="preserve">100  </w:t>
            </w:r>
            <w:r w:rsidR="00EE7D48">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rPr>
              <w:t xml:space="preserve">　</w:t>
            </w:r>
            <w:r w:rsidR="000E3A1A">
              <w:rPr>
                <w:rFonts w:ascii="ＭＳ ゴシック" w:eastAsia="ＭＳ ゴシック" w:hAnsi="ＭＳ ゴシック" w:hint="eastAsia"/>
                <w:color w:val="000000"/>
                <w:kern w:val="0"/>
              </w:rPr>
              <w:t xml:space="preserve">　</w:t>
            </w:r>
            <w:r>
              <w:rPr>
                <w:rFonts w:ascii="ＭＳ ゴシック" w:eastAsia="ＭＳ ゴシック" w:hAnsi="ＭＳ ゴシック" w:hint="eastAsia"/>
                <w:color w:val="000000"/>
                <w:kern w:val="0"/>
                <w:u w:val="single" w:color="000000"/>
              </w:rPr>
              <w:t xml:space="preserve">減少率　</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 xml:space="preserve">　</w:t>
            </w:r>
            <w:r w:rsidR="000E3A1A">
              <w:rPr>
                <w:rFonts w:ascii="ＭＳ ゴシック" w:eastAsia="ＭＳ ゴシック" w:hAnsi="ＭＳ ゴシック" w:hint="eastAsia"/>
                <w:color w:val="000000"/>
                <w:kern w:val="0"/>
                <w:u w:val="single" w:color="000000"/>
              </w:rPr>
              <w:t xml:space="preserve">　</w:t>
            </w:r>
            <w:r>
              <w:rPr>
                <w:rFonts w:ascii="ＭＳ ゴシック" w:eastAsia="ＭＳ ゴシック" w:hAnsi="ＭＳ ゴシック" w:hint="eastAsia"/>
                <w:color w:val="000000"/>
                <w:kern w:val="0"/>
                <w:u w:val="single" w:color="000000"/>
              </w:rPr>
              <w:t>％</w:t>
            </w:r>
            <w:r w:rsidR="00EE7D48">
              <w:rPr>
                <w:rFonts w:ascii="ＭＳ ゴシック" w:eastAsia="ＭＳ ゴシック" w:hAnsi="ＭＳ ゴシック" w:hint="eastAsia"/>
                <w:color w:val="000000"/>
                <w:kern w:val="0"/>
                <w:u w:val="single" w:color="000000"/>
              </w:rPr>
              <w:t>（実績）</w:t>
            </w:r>
            <w:r w:rsidR="004A4A17" w:rsidRPr="004A4A17">
              <w:rPr>
                <w:rFonts w:ascii="ＭＳ ゴシック" w:eastAsia="ＭＳ ゴシック" w:hAnsi="ＭＳ ゴシック" w:hint="eastAsia"/>
                <w:color w:val="000000"/>
                <w:kern w:val="0"/>
                <w:sz w:val="16"/>
              </w:rPr>
              <w:t>（</w:t>
            </w:r>
            <w:r w:rsidR="004A4A17" w:rsidRPr="004A4A17">
              <w:rPr>
                <w:rFonts w:ascii="ＭＳ ゴシック" w:eastAsia="ＭＳ ゴシック" w:hAnsi="Times New Roman" w:hint="eastAsia"/>
                <w:color w:val="000000"/>
                <w:spacing w:val="16"/>
                <w:kern w:val="0"/>
                <w:sz w:val="14"/>
                <w:szCs w:val="21"/>
              </w:rPr>
              <w:t>小数点第2位以下</w:t>
            </w:r>
            <w:r w:rsidR="004A4A17">
              <w:rPr>
                <w:rFonts w:ascii="ＭＳ ゴシック" w:eastAsia="ＭＳ ゴシック" w:hAnsi="Times New Roman" w:hint="eastAsia"/>
                <w:color w:val="000000"/>
                <w:spacing w:val="16"/>
                <w:kern w:val="0"/>
                <w:sz w:val="14"/>
                <w:szCs w:val="21"/>
              </w:rPr>
              <w:t>切</w:t>
            </w:r>
            <w:r w:rsidR="004A4A17" w:rsidRPr="004A4A17">
              <w:rPr>
                <w:rFonts w:ascii="ＭＳ ゴシック" w:eastAsia="ＭＳ ゴシック" w:hAnsi="Times New Roman" w:hint="eastAsia"/>
                <w:color w:val="000000"/>
                <w:spacing w:val="16"/>
                <w:kern w:val="0"/>
                <w:sz w:val="14"/>
                <w:szCs w:val="21"/>
              </w:rPr>
              <w:t>捨て）</w:t>
            </w:r>
          </w:p>
          <w:p w14:paraId="0C60D2DA" w14:textId="77777777" w:rsidR="00914BDF" w:rsidRPr="004A4A17" w:rsidRDefault="00914BDF">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7985B9C0" w14:textId="77777777" w:rsid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Ａ：申込時点における最近</w:t>
            </w:r>
            <w:r w:rsidR="00996A7C">
              <w:rPr>
                <w:rFonts w:ascii="ＭＳ ゴシック" w:eastAsia="ＭＳ ゴシック" w:hAnsi="ＭＳ ゴシック" w:hint="eastAsia"/>
                <w:color w:val="000000"/>
                <w:kern w:val="0"/>
              </w:rPr>
              <w:t>１</w:t>
            </w:r>
            <w:r>
              <w:rPr>
                <w:rFonts w:ascii="ＭＳ ゴシック" w:eastAsia="ＭＳ ゴシック" w:hAnsi="ＭＳ ゴシック" w:hint="eastAsia"/>
                <w:color w:val="000000"/>
                <w:kern w:val="0"/>
              </w:rPr>
              <w:t>か月間の売上高等</w:t>
            </w:r>
          </w:p>
          <w:p w14:paraId="1A3402AC" w14:textId="77777777" w:rsidR="00914BDF" w:rsidRDefault="00193A59" w:rsidP="00193A59">
            <w:pPr>
              <w:suppressAutoHyphens/>
              <w:kinsoku w:val="0"/>
              <w:wordWrap w:val="0"/>
              <w:overflowPunct w:val="0"/>
              <w:autoSpaceDE w:val="0"/>
              <w:autoSpaceDN w:val="0"/>
              <w:adjustRightInd w:val="0"/>
              <w:spacing w:line="274" w:lineRule="atLeast"/>
              <w:ind w:firstLineChars="350" w:firstLine="73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sidR="00B10E9E">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年　　月）　</w:t>
            </w:r>
            <w:r w:rsidR="00EE7D48">
              <w:rPr>
                <w:rFonts w:ascii="ＭＳ ゴシック" w:eastAsia="ＭＳ ゴシック" w:hAnsi="ＭＳ ゴシック" w:hint="eastAsia"/>
                <w:color w:val="000000"/>
                <w:spacing w:val="16"/>
                <w:kern w:val="0"/>
              </w:rPr>
              <w:t xml:space="preserve">　　　　　　　　</w:t>
            </w:r>
            <w:r>
              <w:rPr>
                <w:rFonts w:ascii="ＭＳ ゴシック" w:eastAsia="ＭＳ ゴシック" w:hAnsi="ＭＳ ゴシック" w:hint="eastAsia"/>
                <w:color w:val="000000"/>
                <w:spacing w:val="16"/>
                <w:kern w:val="0"/>
              </w:rPr>
              <w:t xml:space="preserve">　</w:t>
            </w:r>
            <w:r w:rsidR="00B10E9E">
              <w:rPr>
                <w:rFonts w:ascii="ＭＳ ゴシック" w:eastAsia="ＭＳ ゴシック" w:hAnsi="ＭＳ ゴシック" w:hint="eastAsia"/>
                <w:color w:val="000000"/>
                <w:spacing w:val="16"/>
                <w:kern w:val="0"/>
              </w:rPr>
              <w:t xml:space="preserve"> </w:t>
            </w:r>
            <w:r w:rsidR="00914BDF">
              <w:rPr>
                <w:rFonts w:ascii="ＭＳ ゴシック" w:eastAsia="ＭＳ ゴシック" w:hAnsi="ＭＳ ゴシック" w:hint="eastAsia"/>
                <w:color w:val="000000"/>
                <w:spacing w:val="16"/>
                <w:kern w:val="0"/>
              </w:rPr>
              <w:t xml:space="preserve">　</w:t>
            </w:r>
            <w:r w:rsidR="00B10E9E">
              <w:rPr>
                <w:rFonts w:ascii="ＭＳ ゴシック" w:eastAsia="ＭＳ ゴシック" w:hAnsi="ＭＳ ゴシック" w:hint="eastAsia"/>
                <w:color w:val="000000"/>
                <w:kern w:val="0"/>
                <w:u w:val="single" w:color="000000"/>
              </w:rPr>
              <w:t xml:space="preserve">　</w:t>
            </w:r>
            <w:r w:rsidR="000E3A1A">
              <w:rPr>
                <w:rFonts w:ascii="ＭＳ ゴシック" w:eastAsia="ＭＳ ゴシック" w:hAnsi="ＭＳ ゴシック" w:hint="eastAsia"/>
                <w:color w:val="000000"/>
                <w:kern w:val="0"/>
                <w:u w:val="single" w:color="000000"/>
              </w:rPr>
              <w:t xml:space="preserve">                 </w:t>
            </w:r>
            <w:r w:rsidR="00B10E9E">
              <w:rPr>
                <w:rFonts w:ascii="ＭＳ ゴシック" w:eastAsia="ＭＳ ゴシック" w:hAnsi="ＭＳ ゴシック" w:hint="eastAsia"/>
                <w:color w:val="000000"/>
                <w:kern w:val="0"/>
                <w:u w:val="single" w:color="000000"/>
              </w:rPr>
              <w:t>円</w:t>
            </w:r>
            <w:r w:rsidR="00B10E9E">
              <w:rPr>
                <w:rFonts w:ascii="ＭＳ ゴシック" w:eastAsia="ＭＳ ゴシック" w:hAnsi="ＭＳ ゴシック" w:hint="eastAsia"/>
                <w:color w:val="000000"/>
                <w:kern w:val="0"/>
              </w:rPr>
              <w:t>（注３）</w:t>
            </w:r>
          </w:p>
          <w:p w14:paraId="58574724" w14:textId="77777777" w:rsidR="00193A59" w:rsidRDefault="00B10E9E">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Ｂ：Ａの</w:t>
            </w:r>
            <w:r w:rsidR="00EE7D48">
              <w:rPr>
                <w:rFonts w:ascii="ＭＳ ゴシック" w:eastAsia="ＭＳ ゴシック" w:hAnsi="ＭＳ ゴシック" w:hint="eastAsia"/>
                <w:color w:val="000000"/>
                <w:kern w:val="0"/>
              </w:rPr>
              <w:t>直前３か月間の月平均</w:t>
            </w:r>
            <w:r>
              <w:rPr>
                <w:rFonts w:ascii="ＭＳ ゴシック" w:eastAsia="ＭＳ ゴシック" w:hAnsi="ＭＳ ゴシック" w:hint="eastAsia"/>
                <w:color w:val="000000"/>
                <w:kern w:val="0"/>
              </w:rPr>
              <w:t>売上高等</w:t>
            </w:r>
          </w:p>
          <w:p w14:paraId="275114EF" w14:textId="77777777" w:rsidR="00914BDF" w:rsidRDefault="00193A59" w:rsidP="0015242C">
            <w:pPr>
              <w:suppressAutoHyphens/>
              <w:kinsoku w:val="0"/>
              <w:wordWrap w:val="0"/>
              <w:overflowPunct w:val="0"/>
              <w:autoSpaceDE w:val="0"/>
              <w:autoSpaceDN w:val="0"/>
              <w:adjustRightInd w:val="0"/>
              <w:spacing w:line="274" w:lineRule="atLeast"/>
              <w:ind w:firstLineChars="350" w:firstLine="735"/>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w:t>
            </w:r>
            <w:r>
              <w:rPr>
                <w:rFonts w:ascii="ＭＳ ゴシック" w:eastAsia="ＭＳ ゴシック" w:hAnsi="ＭＳ ゴシック" w:hint="eastAsia"/>
                <w:color w:val="000000"/>
                <w:spacing w:val="16"/>
                <w:kern w:val="0"/>
              </w:rPr>
              <w:t xml:space="preserve">　　年　　月　～　　年　　月）　　 　</w:t>
            </w:r>
            <w:r>
              <w:rPr>
                <w:rFonts w:ascii="ＭＳ ゴシック" w:eastAsia="ＭＳ ゴシック" w:hAnsi="ＭＳ ゴシック" w:hint="eastAsia"/>
                <w:color w:val="000000"/>
                <w:kern w:val="0"/>
                <w:u w:val="single" w:color="000000"/>
              </w:rPr>
              <w:t xml:space="preserve">　                 円</w:t>
            </w:r>
            <w:r>
              <w:rPr>
                <w:rFonts w:ascii="ＭＳ ゴシック" w:eastAsia="ＭＳ ゴシック" w:hAnsi="ＭＳ ゴシック" w:hint="eastAsia"/>
                <w:color w:val="000000"/>
                <w:kern w:val="0"/>
              </w:rPr>
              <w:t>（注３）</w:t>
            </w:r>
          </w:p>
          <w:p w14:paraId="6C9CDB08"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588BA350" w14:textId="7949AEF3"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丹商</w:t>
            </w:r>
            <w:r w:rsidR="001D4ED3">
              <w:rPr>
                <w:rFonts w:ascii="ＭＳ ゴシック" w:eastAsia="ＭＳ ゴシック" w:hAnsi="ＭＳ ゴシック" w:hint="eastAsia"/>
                <w:color w:val="000000"/>
                <w:spacing w:val="16"/>
                <w:kern w:val="0"/>
              </w:rPr>
              <w:t>観</w:t>
            </w:r>
            <w:r>
              <w:rPr>
                <w:rFonts w:ascii="ＭＳ ゴシック" w:eastAsia="ＭＳ ゴシック" w:hAnsi="ＭＳ ゴシック" w:hint="eastAsia"/>
                <w:color w:val="000000"/>
                <w:spacing w:val="16"/>
                <w:kern w:val="0"/>
              </w:rPr>
              <w:t>第　　　　号</w:t>
            </w:r>
          </w:p>
          <w:p w14:paraId="00051300"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w:t>
            </w:r>
          </w:p>
          <w:p w14:paraId="5DB69FCB"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申請のとおり、相違ないことを認定します。</w:t>
            </w:r>
          </w:p>
          <w:p w14:paraId="421D22D0" w14:textId="77777777" w:rsidR="0015242C" w:rsidRDefault="0015242C" w:rsidP="0015242C">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（注）信用保証協会への申込期間</w:t>
            </w:r>
          </w:p>
          <w:p w14:paraId="72CD54C2" w14:textId="77777777" w:rsidR="0015242C" w:rsidRDefault="0015242C" w:rsidP="00FE3540">
            <w:pPr>
              <w:suppressAutoHyphens/>
              <w:kinsoku w:val="0"/>
              <w:wordWrap w:val="0"/>
              <w:overflowPunct w:val="0"/>
              <w:autoSpaceDE w:val="0"/>
              <w:autoSpaceDN w:val="0"/>
              <w:adjustRightInd w:val="0"/>
              <w:spacing w:line="274" w:lineRule="atLeast"/>
              <w:ind w:firstLineChars="400" w:firstLine="968"/>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令和　　　年　　　月　　　日から令和　　　年　　　月　　　日まで</w:t>
            </w:r>
          </w:p>
          <w:p w14:paraId="4A399674" w14:textId="77777777" w:rsidR="0015242C" w:rsidRDefault="0015242C" w:rsidP="0015242C">
            <w:pPr>
              <w:suppressAutoHyphens/>
              <w:kinsoku w:val="0"/>
              <w:wordWrap w:val="0"/>
              <w:overflowPunct w:val="0"/>
              <w:autoSpaceDE w:val="0"/>
              <w:autoSpaceDN w:val="0"/>
              <w:adjustRightInd w:val="0"/>
              <w:spacing w:line="274" w:lineRule="atLeast"/>
              <w:ind w:firstLineChars="500" w:firstLine="1210"/>
              <w:jc w:val="left"/>
              <w:textAlignment w:val="baseline"/>
              <w:rPr>
                <w:rFonts w:ascii="ＭＳ ゴシック" w:eastAsia="ＭＳ ゴシック" w:hAnsi="ＭＳ ゴシック"/>
                <w:color w:val="000000"/>
                <w:spacing w:val="16"/>
                <w:kern w:val="0"/>
              </w:rPr>
            </w:pPr>
          </w:p>
          <w:p w14:paraId="1E4DC346" w14:textId="77777777" w:rsidR="0015242C" w:rsidRDefault="0015242C" w:rsidP="0015242C">
            <w:pPr>
              <w:suppressAutoHyphens/>
              <w:kinsoku w:val="0"/>
              <w:wordWrap w:val="0"/>
              <w:overflowPunct w:val="0"/>
              <w:autoSpaceDE w:val="0"/>
              <w:autoSpaceDN w:val="0"/>
              <w:adjustRightInd w:val="0"/>
              <w:spacing w:line="274" w:lineRule="atLeast"/>
              <w:ind w:firstLineChars="2100" w:firstLine="5082"/>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認定者名　丹波市長　　林　　時彦　　　</w:t>
            </w:r>
          </w:p>
          <w:p w14:paraId="284913D2"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168A2C65" w14:textId="77777777" w:rsidR="0015242C" w:rsidRDefault="0015242C" w:rsidP="0015242C">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tc>
      </w:tr>
    </w:tbl>
    <w:p w14:paraId="1E657360" w14:textId="77777777" w:rsidR="008D6110" w:rsidRPr="00E92156" w:rsidRDefault="00B10E9E" w:rsidP="00EE7D48">
      <w:pPr>
        <w:suppressAutoHyphens/>
        <w:wordWrap w:val="0"/>
        <w:spacing w:line="240" w:lineRule="exact"/>
        <w:ind w:left="862" w:rightChars="-270" w:right="-567"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（注１）本様式は、１つの指定業種に属する事業のみを営んでいる場合、又は営んでいる複数の事業が全て指定業種に属する場合に使用する。</w:t>
      </w:r>
    </w:p>
    <w:p w14:paraId="3507DEC6" w14:textId="77777777" w:rsidR="008D6110" w:rsidRPr="00E92156"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（注２</w:t>
      </w:r>
      <w:r w:rsidR="00FD3873" w:rsidRPr="00E92156">
        <w:rPr>
          <w:rFonts w:ascii="ＭＳ ゴシック" w:eastAsia="ＭＳ ゴシック" w:hAnsi="ＭＳ ゴシック" w:hint="eastAsia"/>
          <w:color w:val="000000"/>
          <w:kern w:val="0"/>
          <w:sz w:val="18"/>
        </w:rPr>
        <w:t>）</w:t>
      </w:r>
      <w:r w:rsidRPr="00E92156">
        <w:rPr>
          <w:rFonts w:ascii="ＭＳ ゴシック" w:eastAsia="ＭＳ ゴシック" w:hAnsi="ＭＳ ゴシック" w:hint="eastAsia"/>
          <w:color w:val="000000"/>
          <w:kern w:val="0"/>
          <w:sz w:val="18"/>
        </w:rPr>
        <w:t>「販売数量の減少」又は「売上高の減少」等を入れる。</w:t>
      </w:r>
    </w:p>
    <w:p w14:paraId="09FA34EA" w14:textId="77777777" w:rsidR="008D6110" w:rsidRPr="00E92156" w:rsidRDefault="00B10E9E">
      <w:pPr>
        <w:suppressAutoHyphens/>
        <w:wordWrap w:val="0"/>
        <w:spacing w:line="240" w:lineRule="exact"/>
        <w:ind w:left="862" w:hanging="862"/>
        <w:jc w:val="left"/>
        <w:textAlignment w:val="baseline"/>
        <w:rPr>
          <w:rFonts w:ascii="ＭＳ ゴシック" w:eastAsia="ＭＳ ゴシック" w:hAnsi="ＭＳ ゴシック"/>
          <w:color w:val="000000"/>
          <w:kern w:val="0"/>
          <w:sz w:val="18"/>
        </w:rPr>
      </w:pPr>
      <w:r w:rsidRPr="00E92156">
        <w:rPr>
          <w:rFonts w:ascii="ＭＳ ゴシック" w:eastAsia="ＭＳ ゴシック" w:hAnsi="ＭＳ ゴシック" w:hint="eastAsia"/>
          <w:color w:val="000000"/>
          <w:kern w:val="0"/>
          <w:sz w:val="18"/>
        </w:rPr>
        <w:t>（注３）企業全体の売上高等を記載。</w:t>
      </w:r>
    </w:p>
    <w:p w14:paraId="5ECCA675" w14:textId="77777777" w:rsidR="00833F04" w:rsidRPr="00E92156" w:rsidRDefault="00833F04">
      <w:pPr>
        <w:suppressAutoHyphens/>
        <w:wordWrap w:val="0"/>
        <w:spacing w:line="240" w:lineRule="exact"/>
        <w:ind w:left="862" w:hanging="862"/>
        <w:jc w:val="left"/>
        <w:textAlignment w:val="baseline"/>
        <w:rPr>
          <w:rFonts w:ascii="ＭＳ ゴシック" w:eastAsia="ＭＳ ゴシック" w:hAnsi="ＭＳ ゴシック"/>
          <w:color w:val="000000"/>
          <w:spacing w:val="16"/>
          <w:kern w:val="0"/>
          <w:sz w:val="18"/>
        </w:rPr>
      </w:pPr>
    </w:p>
    <w:p w14:paraId="6C1AD235" w14:textId="77777777" w:rsidR="008D6110" w:rsidRPr="00E92156" w:rsidRDefault="00B10E9E">
      <w:pPr>
        <w:suppressAutoHyphens/>
        <w:wordWrap w:val="0"/>
        <w:spacing w:line="240" w:lineRule="exact"/>
        <w:ind w:left="1230" w:hanging="1230"/>
        <w:jc w:val="left"/>
        <w:textAlignment w:val="baseline"/>
        <w:rPr>
          <w:rFonts w:ascii="ＭＳ ゴシック" w:eastAsia="ＭＳ ゴシック" w:hAnsi="ＭＳ ゴシック"/>
          <w:color w:val="000000"/>
          <w:spacing w:val="16"/>
          <w:kern w:val="0"/>
          <w:sz w:val="18"/>
        </w:rPr>
      </w:pPr>
      <w:r w:rsidRPr="00E92156">
        <w:rPr>
          <w:rFonts w:ascii="ＭＳ ゴシック" w:eastAsia="ＭＳ ゴシック" w:hAnsi="ＭＳ ゴシック" w:hint="eastAsia"/>
          <w:color w:val="000000"/>
          <w:kern w:val="0"/>
          <w:sz w:val="18"/>
        </w:rPr>
        <w:t>（留意事項）</w:t>
      </w:r>
    </w:p>
    <w:p w14:paraId="5BFF372F" w14:textId="77777777" w:rsidR="00EE7D48" w:rsidRPr="00EE7D48" w:rsidRDefault="00EE7D48" w:rsidP="00EE7D48">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Pr>
          <w:rFonts w:ascii="ＭＳ ゴシック" w:eastAsia="ＭＳ ゴシック" w:hAnsi="ＭＳ ゴシック" w:hint="eastAsia"/>
          <w:color w:val="000000"/>
          <w:kern w:val="0"/>
          <w:sz w:val="18"/>
        </w:rPr>
        <w:t>本様式は、業歴１年３か月未満の場合に使用する。</w:t>
      </w:r>
    </w:p>
    <w:p w14:paraId="68F4F0B2" w14:textId="77777777" w:rsidR="00167E34" w:rsidRPr="00EE7D48" w:rsidRDefault="00B10E9E" w:rsidP="00EE7D48">
      <w:pPr>
        <w:pStyle w:val="af2"/>
        <w:numPr>
          <w:ilvl w:val="0"/>
          <w:numId w:val="1"/>
        </w:numPr>
        <w:suppressAutoHyphens/>
        <w:wordWrap w:val="0"/>
        <w:spacing w:line="240" w:lineRule="exact"/>
        <w:ind w:leftChars="0"/>
        <w:jc w:val="left"/>
        <w:textAlignment w:val="baseline"/>
        <w:rPr>
          <w:rFonts w:ascii="ＭＳ ゴシック" w:eastAsia="ＭＳ ゴシック" w:hAnsi="ＭＳ ゴシック"/>
          <w:color w:val="000000"/>
          <w:spacing w:val="16"/>
          <w:kern w:val="0"/>
          <w:sz w:val="20"/>
        </w:rPr>
      </w:pPr>
      <w:r w:rsidRPr="00EE7D48">
        <w:rPr>
          <w:rFonts w:ascii="ＭＳ ゴシック" w:eastAsia="ＭＳ ゴシック" w:hAnsi="ＭＳ ゴシック" w:hint="eastAsia"/>
          <w:color w:val="000000"/>
          <w:kern w:val="0"/>
          <w:sz w:val="18"/>
        </w:rPr>
        <w:t>本認定とは別に、金融機関及び信用保証協会による金融上の審査があります。</w:t>
      </w:r>
    </w:p>
    <w:p w14:paraId="17C2C8B7" w14:textId="77777777" w:rsidR="00001178" w:rsidRPr="00E92156" w:rsidRDefault="00001178" w:rsidP="00EE7D48">
      <w:pPr>
        <w:pStyle w:val="af2"/>
        <w:numPr>
          <w:ilvl w:val="0"/>
          <w:numId w:val="1"/>
        </w:numPr>
        <w:suppressAutoHyphens/>
        <w:wordWrap w:val="0"/>
        <w:spacing w:line="240" w:lineRule="exact"/>
        <w:ind w:leftChars="0" w:rightChars="-203" w:right="-426"/>
        <w:jc w:val="left"/>
        <w:textAlignment w:val="baseline"/>
        <w:rPr>
          <w:rFonts w:ascii="ＭＳ ゴシック" w:eastAsia="ＭＳ ゴシック" w:hAnsi="ＭＳ ゴシック"/>
          <w:color w:val="000000"/>
          <w:spacing w:val="16"/>
          <w:kern w:val="0"/>
          <w:sz w:val="20"/>
        </w:rPr>
      </w:pPr>
      <w:r w:rsidRPr="00E92156">
        <w:rPr>
          <w:rFonts w:ascii="ＭＳ ゴシック" w:eastAsia="ＭＳ ゴシック" w:hAnsi="ＭＳ ゴシック" w:hint="eastAsia"/>
          <w:color w:val="000000"/>
          <w:kern w:val="0"/>
          <w:sz w:val="18"/>
        </w:rPr>
        <w:t>市町村長又は特別区長から認定</w:t>
      </w:r>
      <w:r w:rsidR="00467D87" w:rsidRPr="00E92156">
        <w:rPr>
          <w:rFonts w:ascii="ＭＳ ゴシック" w:eastAsia="ＭＳ ゴシック" w:hAnsi="ＭＳ ゴシック" w:hint="eastAsia"/>
          <w:color w:val="000000"/>
          <w:kern w:val="0"/>
          <w:sz w:val="18"/>
        </w:rPr>
        <w:t>を受けた日から30日以内に金融機関又は信用保証協会に対して、</w:t>
      </w:r>
      <w:r w:rsidR="00EA71A9" w:rsidRPr="00E92156">
        <w:rPr>
          <w:rFonts w:ascii="ＭＳ ゴシック" w:eastAsia="ＭＳ ゴシック" w:hAnsi="ＭＳ ゴシック" w:hint="eastAsia"/>
          <w:color w:val="000000"/>
          <w:kern w:val="0"/>
          <w:sz w:val="18"/>
        </w:rPr>
        <w:t>保証の申</w:t>
      </w:r>
      <w:r w:rsidRPr="00E92156">
        <w:rPr>
          <w:rFonts w:ascii="ＭＳ ゴシック" w:eastAsia="ＭＳ ゴシック" w:hAnsi="ＭＳ ゴシック" w:hint="eastAsia"/>
          <w:color w:val="000000"/>
          <w:kern w:val="0"/>
          <w:sz w:val="18"/>
        </w:rPr>
        <w:t>込みを行うことが必要です。</w:t>
      </w:r>
    </w:p>
    <w:sectPr w:rsidR="00001178" w:rsidRPr="00E92156" w:rsidSect="00FE3540">
      <w:pgSz w:w="11906" w:h="16838" w:code="9"/>
      <w:pgMar w:top="567" w:right="1134" w:bottom="567" w:left="1134"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3D1E90" w14:textId="77777777" w:rsidR="00812A8F" w:rsidRDefault="00812A8F">
      <w:r>
        <w:separator/>
      </w:r>
    </w:p>
  </w:endnote>
  <w:endnote w:type="continuationSeparator" w:id="0">
    <w:p w14:paraId="64284391" w14:textId="77777777" w:rsidR="00812A8F" w:rsidRDefault="00812A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10C508" w14:textId="77777777" w:rsidR="00812A8F" w:rsidRDefault="00812A8F">
      <w:r>
        <w:separator/>
      </w:r>
    </w:p>
  </w:footnote>
  <w:footnote w:type="continuationSeparator" w:id="0">
    <w:p w14:paraId="528CED2F" w14:textId="77777777" w:rsidR="00812A8F" w:rsidRDefault="00812A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A08BB"/>
    <w:multiLevelType w:val="hybridMultilevel"/>
    <w:tmpl w:val="757A6258"/>
    <w:lvl w:ilvl="0" w:tplc="0C906468">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1" w15:restartNumberingAfterBreak="0">
    <w:nsid w:val="32691AE9"/>
    <w:multiLevelType w:val="hybridMultilevel"/>
    <w:tmpl w:val="F56AAF58"/>
    <w:lvl w:ilvl="0" w:tplc="8E1C6666">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15:restartNumberingAfterBreak="0">
    <w:nsid w:val="43A26207"/>
    <w:multiLevelType w:val="hybridMultilevel"/>
    <w:tmpl w:val="CFA0A70C"/>
    <w:lvl w:ilvl="0" w:tplc="EF00557C">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468B79A1"/>
    <w:multiLevelType w:val="hybridMultilevel"/>
    <w:tmpl w:val="FBDCD436"/>
    <w:lvl w:ilvl="0" w:tplc="F9164B4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4993474C"/>
    <w:multiLevelType w:val="hybridMultilevel"/>
    <w:tmpl w:val="A340800E"/>
    <w:lvl w:ilvl="0" w:tplc="75247BF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50D65FD4"/>
    <w:multiLevelType w:val="hybridMultilevel"/>
    <w:tmpl w:val="7924BACC"/>
    <w:lvl w:ilvl="0" w:tplc="299C8C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54D54235"/>
    <w:multiLevelType w:val="hybridMultilevel"/>
    <w:tmpl w:val="FE106428"/>
    <w:lvl w:ilvl="0" w:tplc="A38CD54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760623A4"/>
    <w:multiLevelType w:val="hybridMultilevel"/>
    <w:tmpl w:val="BC4E9EE2"/>
    <w:lvl w:ilvl="0" w:tplc="A7561032">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num w:numId="1" w16cid:durableId="247811565">
    <w:abstractNumId w:val="1"/>
  </w:num>
  <w:num w:numId="2" w16cid:durableId="1898930558">
    <w:abstractNumId w:val="3"/>
  </w:num>
  <w:num w:numId="3" w16cid:durableId="123890335">
    <w:abstractNumId w:val="2"/>
  </w:num>
  <w:num w:numId="4" w16cid:durableId="1434589613">
    <w:abstractNumId w:val="5"/>
  </w:num>
  <w:num w:numId="5" w16cid:durableId="204685158">
    <w:abstractNumId w:val="7"/>
  </w:num>
  <w:num w:numId="6" w16cid:durableId="438766929">
    <w:abstractNumId w:val="4"/>
  </w:num>
  <w:num w:numId="7" w16cid:durableId="1287736131">
    <w:abstractNumId w:val="0"/>
  </w:num>
  <w:num w:numId="8" w16cid:durableId="86737880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110"/>
    <w:rsid w:val="00001178"/>
    <w:rsid w:val="0002406B"/>
    <w:rsid w:val="000265DE"/>
    <w:rsid w:val="00035F9A"/>
    <w:rsid w:val="00085266"/>
    <w:rsid w:val="000E3A1A"/>
    <w:rsid w:val="000E4F8B"/>
    <w:rsid w:val="001161CA"/>
    <w:rsid w:val="001237EB"/>
    <w:rsid w:val="00141499"/>
    <w:rsid w:val="0015242C"/>
    <w:rsid w:val="00167E34"/>
    <w:rsid w:val="00190505"/>
    <w:rsid w:val="00193A59"/>
    <w:rsid w:val="00194BD5"/>
    <w:rsid w:val="001A6645"/>
    <w:rsid w:val="001B2042"/>
    <w:rsid w:val="001B58D8"/>
    <w:rsid w:val="001B6A62"/>
    <w:rsid w:val="001D4ED3"/>
    <w:rsid w:val="002022D6"/>
    <w:rsid w:val="00265567"/>
    <w:rsid w:val="00286824"/>
    <w:rsid w:val="002A109C"/>
    <w:rsid w:val="002A10A6"/>
    <w:rsid w:val="002A5C75"/>
    <w:rsid w:val="00310F4A"/>
    <w:rsid w:val="003678B7"/>
    <w:rsid w:val="003B6075"/>
    <w:rsid w:val="003D4F25"/>
    <w:rsid w:val="003E212D"/>
    <w:rsid w:val="00467D87"/>
    <w:rsid w:val="00490F27"/>
    <w:rsid w:val="004A4A17"/>
    <w:rsid w:val="004A4E57"/>
    <w:rsid w:val="004B6683"/>
    <w:rsid w:val="004C171A"/>
    <w:rsid w:val="004C5F8C"/>
    <w:rsid w:val="004D0BE2"/>
    <w:rsid w:val="004E5CFC"/>
    <w:rsid w:val="004F4A1E"/>
    <w:rsid w:val="00524D8B"/>
    <w:rsid w:val="00532509"/>
    <w:rsid w:val="0054589E"/>
    <w:rsid w:val="00555316"/>
    <w:rsid w:val="0055709B"/>
    <w:rsid w:val="005A33B9"/>
    <w:rsid w:val="005B143F"/>
    <w:rsid w:val="005D79FD"/>
    <w:rsid w:val="00616925"/>
    <w:rsid w:val="006A2059"/>
    <w:rsid w:val="006C3AAD"/>
    <w:rsid w:val="006E005D"/>
    <w:rsid w:val="006E0F5F"/>
    <w:rsid w:val="006F5704"/>
    <w:rsid w:val="00716FC7"/>
    <w:rsid w:val="00721AC4"/>
    <w:rsid w:val="00794A87"/>
    <w:rsid w:val="007A17C7"/>
    <w:rsid w:val="007A343C"/>
    <w:rsid w:val="00812A8F"/>
    <w:rsid w:val="00833F04"/>
    <w:rsid w:val="008621D0"/>
    <w:rsid w:val="00873BD7"/>
    <w:rsid w:val="00887A97"/>
    <w:rsid w:val="008A19E0"/>
    <w:rsid w:val="008B0988"/>
    <w:rsid w:val="008B7844"/>
    <w:rsid w:val="008D6110"/>
    <w:rsid w:val="00913939"/>
    <w:rsid w:val="00914BDF"/>
    <w:rsid w:val="00920BB7"/>
    <w:rsid w:val="00932BF4"/>
    <w:rsid w:val="009425D8"/>
    <w:rsid w:val="00953659"/>
    <w:rsid w:val="009574AD"/>
    <w:rsid w:val="00996A7C"/>
    <w:rsid w:val="009A432B"/>
    <w:rsid w:val="009A6519"/>
    <w:rsid w:val="00A06048"/>
    <w:rsid w:val="00A54A5E"/>
    <w:rsid w:val="00A958D1"/>
    <w:rsid w:val="00B10E9E"/>
    <w:rsid w:val="00B11242"/>
    <w:rsid w:val="00B22466"/>
    <w:rsid w:val="00B27EFF"/>
    <w:rsid w:val="00B5043B"/>
    <w:rsid w:val="00BD15E7"/>
    <w:rsid w:val="00C20234"/>
    <w:rsid w:val="00C57672"/>
    <w:rsid w:val="00CE5D50"/>
    <w:rsid w:val="00CF20B4"/>
    <w:rsid w:val="00CF39DD"/>
    <w:rsid w:val="00D01115"/>
    <w:rsid w:val="00D104C9"/>
    <w:rsid w:val="00D11103"/>
    <w:rsid w:val="00D31560"/>
    <w:rsid w:val="00D40BBF"/>
    <w:rsid w:val="00D5794F"/>
    <w:rsid w:val="00D749F0"/>
    <w:rsid w:val="00D8576E"/>
    <w:rsid w:val="00DA3B18"/>
    <w:rsid w:val="00DB3CF0"/>
    <w:rsid w:val="00DD2BBA"/>
    <w:rsid w:val="00DD7A41"/>
    <w:rsid w:val="00DE3BB9"/>
    <w:rsid w:val="00E00960"/>
    <w:rsid w:val="00E75363"/>
    <w:rsid w:val="00E80C94"/>
    <w:rsid w:val="00E92156"/>
    <w:rsid w:val="00EA71A9"/>
    <w:rsid w:val="00EB24A2"/>
    <w:rsid w:val="00EE7D48"/>
    <w:rsid w:val="00F00263"/>
    <w:rsid w:val="00F0279B"/>
    <w:rsid w:val="00F22F53"/>
    <w:rsid w:val="00F23EC8"/>
    <w:rsid w:val="00F57B95"/>
    <w:rsid w:val="00F64500"/>
    <w:rsid w:val="00FD3873"/>
    <w:rsid w:val="00FD7E38"/>
    <w:rsid w:val="00FE3540"/>
    <w:rsid w:val="00FF05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806B4"/>
  <w15:chartTrackingRefBased/>
  <w15:docId w15:val="{A80D72B9-E013-48B7-B4DD-F29F1C82E6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qFormat/>
    <w:pPr>
      <w:keepNext/>
      <w:outlineLvl w:val="0"/>
    </w:pPr>
    <w:rPr>
      <w:rFonts w:asciiTheme="majorHAnsi" w:eastAsiaTheme="majorEastAsia" w:hAnsiTheme="majorHAnsi"/>
      <w:sz w:val="24"/>
    </w:rPr>
  </w:style>
  <w:style w:type="paragraph" w:styleId="2">
    <w:name w:val="heading 2"/>
    <w:basedOn w:val="a"/>
    <w:next w:val="a"/>
    <w:link w:val="20"/>
    <w:qFormat/>
    <w:pPr>
      <w:keepNext/>
      <w:outlineLvl w:val="1"/>
    </w:pPr>
    <w:rPr>
      <w:rFonts w:asciiTheme="majorHAnsi" w:eastAsiaTheme="majorEastAsia" w:hAnsiTheme="majorHAns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rPr>
      <w:rFonts w:asciiTheme="majorHAnsi" w:eastAsiaTheme="majorEastAsia" w:hAnsiTheme="majorHAnsi"/>
      <w:sz w:val="24"/>
    </w:rPr>
  </w:style>
  <w:style w:type="character" w:customStyle="1" w:styleId="20">
    <w:name w:val="見出し 2 (文字)"/>
    <w:basedOn w:val="a0"/>
    <w:link w:val="2"/>
    <w:rPr>
      <w:rFonts w:asciiTheme="majorHAnsi" w:eastAsiaTheme="majorEastAsia" w:hAnsiTheme="majorHAnsi"/>
    </w:rPr>
  </w:style>
  <w:style w:type="paragraph" w:styleId="a3">
    <w:name w:val="TOC Heading"/>
    <w:basedOn w:val="1"/>
    <w:next w:val="a"/>
    <w:qFormat/>
    <w:pPr>
      <w:outlineLvl w:val="9"/>
    </w:pPr>
  </w:style>
  <w:style w:type="paragraph" w:styleId="a4">
    <w:name w:val="header"/>
    <w:basedOn w:val="a"/>
    <w:link w:val="a5"/>
    <w:pPr>
      <w:tabs>
        <w:tab w:val="center" w:pos="4252"/>
        <w:tab w:val="right" w:pos="8504"/>
      </w:tabs>
      <w:snapToGrid w:val="0"/>
    </w:pPr>
  </w:style>
  <w:style w:type="character" w:customStyle="1" w:styleId="a5">
    <w:name w:val="ヘッダー (文字)"/>
    <w:basedOn w:val="a0"/>
    <w:link w:val="a4"/>
  </w:style>
  <w:style w:type="paragraph" w:styleId="a6">
    <w:name w:val="footer"/>
    <w:basedOn w:val="a"/>
    <w:link w:val="a7"/>
    <w:pPr>
      <w:tabs>
        <w:tab w:val="center" w:pos="4252"/>
        <w:tab w:val="right" w:pos="8504"/>
      </w:tabs>
      <w:snapToGrid w:val="0"/>
    </w:pPr>
  </w:style>
  <w:style w:type="character" w:customStyle="1" w:styleId="a7">
    <w:name w:val="フッター (文字)"/>
    <w:basedOn w:val="a0"/>
    <w:link w:val="a6"/>
  </w:style>
  <w:style w:type="paragraph" w:styleId="a8">
    <w:name w:val="Balloon Text"/>
    <w:basedOn w:val="a"/>
    <w:link w:val="a9"/>
    <w:semiHidden/>
    <w:rPr>
      <w:rFonts w:asciiTheme="majorHAnsi" w:eastAsiaTheme="majorEastAsia" w:hAnsiTheme="majorHAnsi"/>
      <w:sz w:val="18"/>
    </w:rPr>
  </w:style>
  <w:style w:type="character" w:customStyle="1" w:styleId="a9">
    <w:name w:val="吹き出し (文字)"/>
    <w:basedOn w:val="a0"/>
    <w:link w:val="a8"/>
    <w:rPr>
      <w:rFonts w:asciiTheme="majorHAnsi" w:eastAsiaTheme="majorEastAsia" w:hAnsiTheme="majorHAnsi"/>
      <w:sz w:val="18"/>
    </w:rPr>
  </w:style>
  <w:style w:type="character" w:styleId="aa">
    <w:name w:val="Placeholder Text"/>
    <w:basedOn w:val="a0"/>
    <w:rPr>
      <w:color w:val="808080"/>
    </w:rPr>
  </w:style>
  <w:style w:type="character" w:styleId="ab">
    <w:name w:val="annotation reference"/>
    <w:basedOn w:val="a0"/>
    <w:semiHidden/>
    <w:rPr>
      <w:sz w:val="18"/>
    </w:rPr>
  </w:style>
  <w:style w:type="paragraph" w:styleId="ac">
    <w:name w:val="annotation text"/>
    <w:basedOn w:val="a"/>
    <w:link w:val="ad"/>
    <w:semiHidden/>
    <w:pPr>
      <w:jc w:val="left"/>
    </w:pPr>
  </w:style>
  <w:style w:type="character" w:customStyle="1" w:styleId="ad">
    <w:name w:val="コメント文字列 (文字)"/>
    <w:basedOn w:val="a0"/>
    <w:link w:val="ac"/>
  </w:style>
  <w:style w:type="paragraph" w:styleId="ae">
    <w:name w:val="annotation subject"/>
    <w:basedOn w:val="ac"/>
    <w:next w:val="ac"/>
    <w:link w:val="af"/>
    <w:semiHidden/>
    <w:rPr>
      <w:b/>
    </w:rPr>
  </w:style>
  <w:style w:type="character" w:customStyle="1" w:styleId="af">
    <w:name w:val="コメント内容 (文字)"/>
    <w:basedOn w:val="ad"/>
    <w:link w:val="ae"/>
    <w:rPr>
      <w:b/>
    </w:rPr>
  </w:style>
  <w:style w:type="paragraph" w:styleId="af0">
    <w:name w:val="Revision"/>
  </w:style>
  <w:style w:type="character" w:styleId="af1">
    <w:name w:val="page number"/>
    <w:basedOn w:val="a0"/>
  </w:style>
  <w:style w:type="paragraph" w:styleId="af2">
    <w:name w:val="List Paragraph"/>
    <w:basedOn w:val="a"/>
    <w:qFormat/>
    <w:pPr>
      <w:ind w:leftChars="400" w:left="840"/>
    </w:pPr>
    <w:rPr>
      <w:rFonts w:ascii="Century" w:eastAsia="ＭＳ 明朝" w:hAnsi="Century"/>
    </w:rPr>
  </w:style>
  <w:style w:type="paragraph" w:styleId="af3">
    <w:name w:val="Date"/>
    <w:basedOn w:val="a"/>
    <w:next w:val="a"/>
    <w:link w:val="af4"/>
    <w:rPr>
      <w:rFonts w:ascii="Century" w:eastAsia="ＭＳ 明朝" w:hAnsi="Century"/>
    </w:rPr>
  </w:style>
  <w:style w:type="character" w:customStyle="1" w:styleId="af4">
    <w:name w:val="日付 (文字)"/>
    <w:basedOn w:val="a0"/>
    <w:link w:val="af3"/>
    <w:rPr>
      <w:rFonts w:ascii="Century" w:eastAsia="ＭＳ 明朝" w:hAnsi="Century"/>
    </w:rPr>
  </w:style>
  <w:style w:type="paragraph" w:styleId="af5">
    <w:name w:val="Plain Text"/>
    <w:basedOn w:val="a"/>
    <w:link w:val="af6"/>
    <w:pPr>
      <w:jc w:val="left"/>
    </w:pPr>
    <w:rPr>
      <w:rFonts w:ascii="ＭＳ ゴシック" w:eastAsia="ＭＳ ゴシック" w:hAnsi="ＭＳ ゴシック"/>
      <w:sz w:val="20"/>
    </w:rPr>
  </w:style>
  <w:style w:type="character" w:customStyle="1" w:styleId="af6">
    <w:name w:val="書式なし (文字)"/>
    <w:basedOn w:val="a0"/>
    <w:link w:val="af5"/>
    <w:rPr>
      <w:rFonts w:ascii="ＭＳ ゴシック" w:eastAsia="ＭＳ ゴシック" w:hAnsi="ＭＳ ゴシック"/>
      <w:sz w:val="20"/>
    </w:rPr>
  </w:style>
  <w:style w:type="paragraph" w:styleId="af7">
    <w:name w:val="Note Heading"/>
    <w:basedOn w:val="a"/>
    <w:next w:val="a"/>
    <w:link w:val="af8"/>
    <w:pPr>
      <w:jc w:val="center"/>
    </w:pPr>
    <w:rPr>
      <w:rFonts w:ascii="ＭＳ ゴシック" w:eastAsia="ＭＳ ゴシック" w:hAnsi="ＭＳ ゴシック"/>
      <w:color w:val="000000"/>
      <w:kern w:val="0"/>
    </w:rPr>
  </w:style>
  <w:style w:type="character" w:customStyle="1" w:styleId="af8">
    <w:name w:val="記 (文字)"/>
    <w:basedOn w:val="a0"/>
    <w:link w:val="af7"/>
    <w:rPr>
      <w:rFonts w:ascii="ＭＳ ゴシック" w:eastAsia="ＭＳ ゴシック" w:hAnsi="ＭＳ ゴシック"/>
      <w:color w:val="000000"/>
      <w:kern w:val="0"/>
    </w:rPr>
  </w:style>
  <w:style w:type="paragraph" w:styleId="af9">
    <w:name w:val="Closing"/>
    <w:basedOn w:val="a"/>
    <w:link w:val="afa"/>
    <w:pPr>
      <w:jc w:val="right"/>
    </w:pPr>
    <w:rPr>
      <w:rFonts w:ascii="ＭＳ ゴシック" w:eastAsia="ＭＳ ゴシック" w:hAnsi="ＭＳ ゴシック"/>
      <w:color w:val="000000"/>
      <w:kern w:val="0"/>
    </w:rPr>
  </w:style>
  <w:style w:type="character" w:customStyle="1" w:styleId="afa">
    <w:name w:val="結語 (文字)"/>
    <w:basedOn w:val="a0"/>
    <w:link w:val="af9"/>
    <w:rPr>
      <w:rFonts w:ascii="ＭＳ ゴシック" w:eastAsia="ＭＳ ゴシック" w:hAnsi="ＭＳ ゴシック"/>
      <w:color w:val="000000"/>
      <w:kern w:val="0"/>
    </w:rPr>
  </w:style>
  <w:style w:type="character" w:styleId="afb">
    <w:name w:val="footnote reference"/>
    <w:basedOn w:val="a0"/>
    <w:semiHidden/>
    <w:rPr>
      <w:vertAlign w:val="superscript"/>
    </w:rPr>
  </w:style>
  <w:style w:type="character" w:styleId="afc">
    <w:name w:val="endnote reference"/>
    <w:basedOn w:val="a0"/>
    <w:semiHidden/>
    <w:rPr>
      <w:vertAlign w:val="superscript"/>
    </w:rPr>
  </w:style>
  <w:style w:type="table" w:styleId="afd">
    <w:name w:val="Table Grid"/>
    <w:basedOn w:val="a1"/>
    <w:pPr>
      <w:widowControl w:val="0"/>
      <w:jc w:val="both"/>
    </w:pPr>
    <w:rPr>
      <w:rFonts w:ascii="Century" w:eastAsia="ＭＳ 明朝" w:hAnsi="Century"/>
      <w:kern w:val="0"/>
      <w:sz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spDef>
      <a:spPr>
        <a:xfrm>
          <a:off x="0" y="0"/>
          <a:ext cx="0" cy="0"/>
        </a:xfrm>
        <a:custGeom>
          <a:avLst/>
          <a:gdLst/>
          <a:ahLst/>
          <a:cxnLst/>
          <a:rect l="l" t="t" r="r" b="b"/>
          <a:pathLst/>
        </a:custGeom>
      </a:spPr>
      <a:bodyPr vertOverflow="overflow" horzOverflow="overflow"/>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09BFC5-6EB4-489B-9922-412E356FF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649</TotalTime>
  <Pages>1</Pages>
  <Words>177</Words>
  <Characters>1014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経済産業省</Company>
  <LinksUpToDate>false</LinksUpToDate>
  <CharactersWithSpaces>1189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情報システム厚生課２</dc:creator>
  <cp:lastModifiedBy>西山　志津江</cp:lastModifiedBy>
  <cp:revision>141</cp:revision>
  <cp:lastPrinted>2021-03-19T02:48:00Z</cp:lastPrinted>
  <dcterms:created xsi:type="dcterms:W3CDTF">2020-04-12T12:53:00Z</dcterms:created>
  <dcterms:modified xsi:type="dcterms:W3CDTF">2026-05-19T04:16:00Z</dcterms:modified>
</cp:coreProperties>
</file>