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B8C" w:rsidRDefault="00AA3ED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5233670</wp:posOffset>
                </wp:positionH>
                <wp:positionV relativeFrom="paragraph">
                  <wp:posOffset>-235585</wp:posOffset>
                </wp:positionV>
                <wp:extent cx="733425" cy="685800"/>
                <wp:effectExtent l="0" t="0" r="28575" b="190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3ED3" w:rsidRDefault="00AA3ED3" w:rsidP="00AA3ED3">
                            <w:pPr>
                              <w:spacing w:beforeLines="50" w:before="168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12.1pt;margin-top:-18.55pt;width: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5ttkgIAABQFAAAOAAAAZHJzL2Uyb0RvYy54bWysVF1u2zAMfh+wOwh6T22nTpoYdYoiToYB&#10;+ynQ7QCKLcfCZFGTlDjZsNfeYEfY0bZzjJKTNF1fhmF+kEmRoviRH3V9s2sl2XJjBaicJhcxJVyV&#10;UAm1zunHD8vBhBLrmKqYBMVzuueW3sxevrjudMaH0ICsuCEYRNms0zltnNNZFNmy4S2zF6C5QmMN&#10;pmUOVbOOKsM6jN7KaBjH46gDU2kDJbcWd4veSGchfl3z0r2va8sdkTnF3FxYTVhXfo1m1yxbG6Yb&#10;UR7SYP+QRcuEwktPoQrmGNkY8SxUK0oDFmp3UUIbQV2LkgcMiCaJ/0Bz3zDNAxYsjtWnMtn/F7Z8&#10;t70zRFTYO0oUa7FFPx8eol8/vuOPJL4+nbYZut3rO+MRWv0Gyk+WKJg3TK35rTHQNZxVmFXwj54c&#10;8IrFo2TVvYUKw7ONg1CqXW1aHxCLQHahI/tTR/jOkRI3ry4v0+GIkhJN48loEoeORSw7HtbGulcc&#10;WuKFnHIphba+Zixj2zfWYf7offTy2wqWQsrQd6lIl9PpCG8IyECKyhuDYtaruTRkyzxzwueLgcHs&#10;uZuPXDDb9H52bwtwPakMbFQVrvHFWRxkx4TsZYwklb8JsWKiB6knzddpPF1MFpN0kA7Hi0EaF8Xg&#10;djlPB+NlcjUqLov5vEi++aSTNGtEVXHl8z4SOEn/jiCHUeqpd6LwE3z2vAzL8D0vQ/Q0jVAlRHX8&#10;B3SBFZ4IPaHcbrXD4nh2rKDaIz8M9MOJjwkKDZgvlHQ4mDm1nzfMcErka4Ucu0qHU2SEC8pkMsWp&#10;NueG1ZmBqRID5dRR0otz18/+RhuxbvCeJHRewS2yshaBLo85IQCv4OgFKIdnws/2uR68Hh+z2W8A&#10;AAD//wMAUEsDBBQABgAIAAAAIQC9lW+W3wAAAAoBAAAPAAAAZHJzL2Rvd25yZXYueG1sTI/LTsMw&#10;EEX3SPyDNUjsWicpNA8yqRAqOyREQWI7jYckJbaj2E3C32NWdDm6R/eeKXeL7sXEo+usQYjXEQg2&#10;tVWdaRA+3p9XGQjnySjqrWGEH3awq66vSiqUnc0bTwffiFBiXEEIrfdDIaWrW9bk1nZgE7IvO2ry&#10;4RwbqUaaQ7nuZRJFW6mpM2GhpYGfWq6/D2eNsGd3ynU2T3b78qnodP8az/sJ8fZmeXwA4Xnx/zD8&#10;6Qd1qILT0Z6NcqJHyJK7JKAIq00agwhEvslTEEeENMpBVqW8fKH6BQAA//8DAFBLAQItABQABgAI&#10;AAAAIQC2gziS/gAAAOEBAAATAAAAAAAAAAAAAAAAAAAAAABbQ29udGVudF9UeXBlc10ueG1sUEsB&#10;Ai0AFAAGAAgAAAAhADj9If/WAAAAlAEAAAsAAAAAAAAAAAAAAAAALwEAAF9yZWxzLy5yZWxzUEsB&#10;Ai0AFAAGAAgAAAAhAPcbm22SAgAAFAUAAA4AAAAAAAAAAAAAAAAALgIAAGRycy9lMm9Eb2MueG1s&#10;UEsBAi0AFAAGAAgAAAAhAL2Vb5bfAAAACgEAAA8AAAAAAAAAAAAAAAAA7AQAAGRycy9kb3ducmV2&#10;LnhtbFBLBQYAAAAABAAEAPMAAAD4BQAAAAA=&#10;" filled="f">
                <v:stroke dashstyle="1 1"/>
                <v:textbox inset="5.85pt,.7pt,5.85pt,.7pt">
                  <w:txbxContent>
                    <w:p w:rsidR="00AA3ED3" w:rsidRDefault="00AA3ED3" w:rsidP="00AA3ED3">
                      <w:pPr>
                        <w:spacing w:beforeLines="50" w:before="168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2A38A9">
        <w:rPr>
          <w:rFonts w:hint="eastAsia"/>
        </w:rPr>
        <w:t>様式第８号（第</w:t>
      </w:r>
      <w:r w:rsidR="00F70E3D">
        <w:rPr>
          <w:rFonts w:hint="eastAsia"/>
        </w:rPr>
        <w:t>１９</w:t>
      </w:r>
      <w:r w:rsidR="002A38A9">
        <w:rPr>
          <w:rFonts w:hint="eastAsia"/>
        </w:rPr>
        <w:t>条関係）</w:t>
      </w:r>
    </w:p>
    <w:p w:rsidR="002A38A9" w:rsidRPr="0034649F" w:rsidRDefault="00F70E3D" w:rsidP="0034649F">
      <w:pPr>
        <w:jc w:val="center"/>
        <w:rPr>
          <w:b/>
          <w:sz w:val="28"/>
          <w:szCs w:val="28"/>
        </w:rPr>
      </w:pPr>
      <w:r w:rsidRPr="00F70E3D">
        <w:rPr>
          <w:rFonts w:hint="eastAsia"/>
          <w:b/>
          <w:spacing w:val="123"/>
          <w:kern w:val="0"/>
          <w:sz w:val="28"/>
          <w:szCs w:val="28"/>
          <w:fitText w:val="4496" w:id="-2083294976"/>
        </w:rPr>
        <w:t>給水装置口径</w:t>
      </w:r>
      <w:r w:rsidR="002A38A9" w:rsidRPr="00F70E3D">
        <w:rPr>
          <w:rFonts w:hint="eastAsia"/>
          <w:b/>
          <w:spacing w:val="123"/>
          <w:kern w:val="0"/>
          <w:sz w:val="28"/>
          <w:szCs w:val="28"/>
          <w:fitText w:val="4496" w:id="-2083294976"/>
        </w:rPr>
        <w:t>変更</w:t>
      </w:r>
      <w:r w:rsidR="002A38A9" w:rsidRPr="00F70E3D">
        <w:rPr>
          <w:rFonts w:hint="eastAsia"/>
          <w:b/>
          <w:kern w:val="0"/>
          <w:sz w:val="28"/>
          <w:szCs w:val="28"/>
          <w:fitText w:val="4496" w:id="-2083294976"/>
        </w:rPr>
        <w:t>届</w:t>
      </w:r>
    </w:p>
    <w:p w:rsidR="002A38A9" w:rsidRPr="00E5413B" w:rsidRDefault="00E5413B" w:rsidP="0034649F">
      <w:pPr>
        <w:jc w:val="right"/>
        <w:rPr>
          <w:sz w:val="24"/>
          <w:szCs w:val="24"/>
        </w:rPr>
      </w:pPr>
      <w:r w:rsidRPr="00E5413B">
        <w:rPr>
          <w:rFonts w:hint="eastAsia"/>
          <w:sz w:val="24"/>
          <w:szCs w:val="24"/>
        </w:rPr>
        <w:t>令和</w:t>
      </w:r>
      <w:r w:rsidR="002A38A9" w:rsidRPr="00E5413B">
        <w:rPr>
          <w:rFonts w:hint="eastAsia"/>
          <w:sz w:val="24"/>
          <w:szCs w:val="24"/>
        </w:rPr>
        <w:t xml:space="preserve">　　年　　月　　日</w:t>
      </w:r>
    </w:p>
    <w:p w:rsidR="002A38A9" w:rsidRPr="0034649F" w:rsidRDefault="002A38A9" w:rsidP="0034649F">
      <w:pPr>
        <w:ind w:firstLineChars="100" w:firstLine="220"/>
        <w:rPr>
          <w:sz w:val="22"/>
        </w:rPr>
      </w:pPr>
      <w:r w:rsidRPr="0034649F">
        <w:rPr>
          <w:rFonts w:hint="eastAsia"/>
          <w:sz w:val="22"/>
        </w:rPr>
        <w:t>丹</w:t>
      </w:r>
      <w:r w:rsidR="00F70E3D">
        <w:rPr>
          <w:rFonts w:hint="eastAsia"/>
          <w:sz w:val="22"/>
        </w:rPr>
        <w:t xml:space="preserve"> </w:t>
      </w:r>
      <w:r w:rsidRPr="0034649F">
        <w:rPr>
          <w:rFonts w:hint="eastAsia"/>
          <w:sz w:val="22"/>
        </w:rPr>
        <w:t>波</w:t>
      </w:r>
      <w:r w:rsidR="00F70E3D">
        <w:rPr>
          <w:rFonts w:hint="eastAsia"/>
          <w:sz w:val="22"/>
        </w:rPr>
        <w:t xml:space="preserve"> </w:t>
      </w:r>
      <w:r w:rsidRPr="0034649F">
        <w:rPr>
          <w:rFonts w:hint="eastAsia"/>
          <w:sz w:val="22"/>
        </w:rPr>
        <w:t>市</w:t>
      </w:r>
      <w:r w:rsidR="00F70E3D">
        <w:rPr>
          <w:rFonts w:hint="eastAsia"/>
          <w:sz w:val="22"/>
        </w:rPr>
        <w:t xml:space="preserve"> </w:t>
      </w:r>
      <w:r w:rsidR="00321C62">
        <w:rPr>
          <w:rFonts w:hint="eastAsia"/>
          <w:sz w:val="22"/>
        </w:rPr>
        <w:t>長</w:t>
      </w:r>
      <w:r w:rsidR="00F70E3D">
        <w:rPr>
          <w:rFonts w:hint="eastAsia"/>
          <w:sz w:val="22"/>
        </w:rPr>
        <w:t xml:space="preserve"> </w:t>
      </w:r>
      <w:r w:rsidRPr="0034649F">
        <w:rPr>
          <w:rFonts w:hint="eastAsia"/>
          <w:sz w:val="22"/>
        </w:rPr>
        <w:t xml:space="preserve">　様</w:t>
      </w:r>
    </w:p>
    <w:p w:rsidR="002A38A9" w:rsidRDefault="002A38A9" w:rsidP="00257B2D">
      <w:pPr>
        <w:ind w:firstLineChars="1600" w:firstLine="3520"/>
        <w:rPr>
          <w:sz w:val="22"/>
        </w:rPr>
      </w:pPr>
      <w:r w:rsidRPr="0034649F">
        <w:rPr>
          <w:rFonts w:hint="eastAsia"/>
          <w:sz w:val="22"/>
        </w:rPr>
        <w:t>所有者　〒</w:t>
      </w:r>
    </w:p>
    <w:p w:rsidR="000C5ABB" w:rsidRPr="0034649F" w:rsidRDefault="000C5ABB" w:rsidP="000C5ABB">
      <w:pPr>
        <w:spacing w:line="100" w:lineRule="exact"/>
        <w:ind w:firstLineChars="1600" w:firstLine="3520"/>
        <w:rPr>
          <w:rFonts w:hint="eastAsia"/>
          <w:sz w:val="22"/>
        </w:rPr>
      </w:pPr>
    </w:p>
    <w:p w:rsidR="002A38A9" w:rsidRPr="0034649F" w:rsidRDefault="002A38A9" w:rsidP="00257B2D">
      <w:pPr>
        <w:ind w:firstLineChars="2000" w:firstLine="4400"/>
        <w:rPr>
          <w:sz w:val="22"/>
          <w:u w:val="single"/>
        </w:rPr>
      </w:pPr>
      <w:r w:rsidRPr="0034649F">
        <w:rPr>
          <w:rFonts w:hint="eastAsia"/>
          <w:sz w:val="22"/>
          <w:u w:val="single"/>
        </w:rPr>
        <w:t>住</w:t>
      </w:r>
      <w:r w:rsidR="0034649F" w:rsidRPr="0034649F">
        <w:rPr>
          <w:rFonts w:hint="eastAsia"/>
          <w:sz w:val="22"/>
          <w:u w:val="single"/>
        </w:rPr>
        <w:t xml:space="preserve">　</w:t>
      </w:r>
      <w:r w:rsidRPr="0034649F">
        <w:rPr>
          <w:rFonts w:hint="eastAsia"/>
          <w:sz w:val="22"/>
          <w:u w:val="single"/>
        </w:rPr>
        <w:t>所</w:t>
      </w:r>
      <w:r w:rsidR="0034649F" w:rsidRPr="0034649F">
        <w:rPr>
          <w:rFonts w:hint="eastAsia"/>
          <w:sz w:val="22"/>
          <w:u w:val="single"/>
        </w:rPr>
        <w:t xml:space="preserve">　　　　　　　　　　　　　　　　　　</w:t>
      </w:r>
    </w:p>
    <w:p w:rsidR="00F70E3D" w:rsidRDefault="00E5413B" w:rsidP="00F70E3D">
      <w:pPr>
        <w:ind w:firstLineChars="2000" w:firstLine="4000"/>
        <w:rPr>
          <w:sz w:val="20"/>
          <w:szCs w:val="20"/>
          <w:u w:val="dotted"/>
        </w:rPr>
      </w:pPr>
      <w:r w:rsidRPr="00E5413B">
        <w:rPr>
          <w:rFonts w:hint="eastAsia"/>
          <w:sz w:val="20"/>
          <w:szCs w:val="20"/>
        </w:rPr>
        <w:t xml:space="preserve">　　</w:t>
      </w:r>
      <w:r w:rsidR="002A38A9" w:rsidRPr="00E5413B">
        <w:rPr>
          <w:rFonts w:hint="eastAsia"/>
          <w:sz w:val="20"/>
          <w:szCs w:val="20"/>
          <w:u w:val="dotted"/>
        </w:rPr>
        <w:t>フリガナ</w:t>
      </w:r>
      <w:r w:rsidR="00257B2D" w:rsidRPr="00E5413B">
        <w:rPr>
          <w:rFonts w:hint="eastAsia"/>
          <w:sz w:val="20"/>
          <w:szCs w:val="20"/>
          <w:u w:val="dotted"/>
        </w:rPr>
        <w:t xml:space="preserve">　　　　　　</w:t>
      </w:r>
      <w:r>
        <w:rPr>
          <w:rFonts w:hint="eastAsia"/>
          <w:sz w:val="20"/>
          <w:szCs w:val="20"/>
          <w:u w:val="dotted"/>
        </w:rPr>
        <w:t xml:space="preserve">  </w:t>
      </w:r>
      <w:r w:rsidR="00257B2D" w:rsidRPr="00E5413B">
        <w:rPr>
          <w:rFonts w:hint="eastAsia"/>
          <w:sz w:val="20"/>
          <w:szCs w:val="20"/>
          <w:u w:val="dotted"/>
        </w:rPr>
        <w:t xml:space="preserve">　</w:t>
      </w:r>
      <w:r w:rsidRPr="00E5413B">
        <w:rPr>
          <w:rFonts w:hint="eastAsia"/>
          <w:sz w:val="20"/>
          <w:szCs w:val="20"/>
          <w:u w:val="dotted"/>
        </w:rPr>
        <w:t xml:space="preserve">　</w:t>
      </w:r>
      <w:r w:rsidR="00257B2D" w:rsidRPr="00E5413B">
        <w:rPr>
          <w:rFonts w:hint="eastAsia"/>
          <w:sz w:val="20"/>
          <w:szCs w:val="20"/>
          <w:u w:val="dotted"/>
        </w:rPr>
        <w:t xml:space="preserve">　　　　　　　　　　</w:t>
      </w:r>
    </w:p>
    <w:p w:rsidR="002A38A9" w:rsidRPr="00F70E3D" w:rsidRDefault="002A38A9" w:rsidP="00F70E3D">
      <w:pPr>
        <w:ind w:firstLineChars="2000" w:firstLine="4400"/>
        <w:rPr>
          <w:sz w:val="20"/>
          <w:szCs w:val="20"/>
          <w:u w:val="dotted"/>
        </w:rPr>
      </w:pPr>
      <w:r w:rsidRPr="0034649F">
        <w:rPr>
          <w:rFonts w:hint="eastAsia"/>
          <w:sz w:val="22"/>
          <w:u w:val="single"/>
        </w:rPr>
        <w:t>氏</w:t>
      </w:r>
      <w:r w:rsidR="0034649F" w:rsidRPr="0034649F">
        <w:rPr>
          <w:rFonts w:hint="eastAsia"/>
          <w:sz w:val="22"/>
          <w:u w:val="single"/>
        </w:rPr>
        <w:t xml:space="preserve">　</w:t>
      </w:r>
      <w:r w:rsidRPr="0034649F">
        <w:rPr>
          <w:rFonts w:hint="eastAsia"/>
          <w:sz w:val="22"/>
          <w:u w:val="single"/>
        </w:rPr>
        <w:t xml:space="preserve">名　　　　　　　　　</w:t>
      </w:r>
      <w:r w:rsidR="00257B2D">
        <w:rPr>
          <w:rFonts w:hint="eastAsia"/>
          <w:sz w:val="22"/>
          <w:u w:val="single"/>
        </w:rPr>
        <w:t xml:space="preserve">　</w:t>
      </w:r>
      <w:r w:rsidR="0034649F" w:rsidRPr="0034649F">
        <w:rPr>
          <w:rFonts w:hint="eastAsia"/>
          <w:sz w:val="22"/>
          <w:u w:val="single"/>
        </w:rPr>
        <w:t xml:space="preserve">　</w:t>
      </w:r>
      <w:r w:rsidRPr="0034649F">
        <w:rPr>
          <w:rFonts w:hint="eastAsia"/>
          <w:sz w:val="22"/>
          <w:u w:val="single"/>
        </w:rPr>
        <w:t xml:space="preserve">　　　　　</w:t>
      </w:r>
      <w:r w:rsidRPr="00257B2D">
        <w:rPr>
          <w:rFonts w:hint="eastAsia"/>
          <w:sz w:val="22"/>
          <w:u w:val="single"/>
        </w:rPr>
        <w:t>㊞</w:t>
      </w:r>
      <w:r w:rsidR="00257B2D" w:rsidRPr="00257B2D">
        <w:rPr>
          <w:rFonts w:hint="eastAsia"/>
          <w:sz w:val="22"/>
          <w:u w:val="single"/>
        </w:rPr>
        <w:t xml:space="preserve">　</w:t>
      </w:r>
    </w:p>
    <w:p w:rsidR="002A38A9" w:rsidRPr="0034649F" w:rsidRDefault="002A38A9" w:rsidP="000C5ABB">
      <w:pPr>
        <w:spacing w:beforeLines="100" w:before="337" w:line="160" w:lineRule="exact"/>
        <w:ind w:firstLineChars="2000" w:firstLine="4400"/>
        <w:rPr>
          <w:sz w:val="22"/>
          <w:u w:val="single"/>
        </w:rPr>
      </w:pPr>
      <w:r w:rsidRPr="0034649F">
        <w:rPr>
          <w:rFonts w:hint="eastAsia"/>
          <w:sz w:val="22"/>
          <w:u w:val="single"/>
        </w:rPr>
        <w:t>電</w:t>
      </w:r>
      <w:r w:rsidR="0034649F" w:rsidRPr="0034649F">
        <w:rPr>
          <w:rFonts w:hint="eastAsia"/>
          <w:sz w:val="22"/>
          <w:u w:val="single"/>
        </w:rPr>
        <w:t xml:space="preserve">　</w:t>
      </w:r>
      <w:r w:rsidRPr="0034649F">
        <w:rPr>
          <w:rFonts w:hint="eastAsia"/>
          <w:sz w:val="22"/>
          <w:u w:val="single"/>
        </w:rPr>
        <w:t>話</w:t>
      </w:r>
      <w:r w:rsidR="0034649F" w:rsidRPr="0034649F">
        <w:rPr>
          <w:rFonts w:hint="eastAsia"/>
          <w:sz w:val="22"/>
          <w:u w:val="single"/>
        </w:rPr>
        <w:t xml:space="preserve">　　　　　　　　　　　</w:t>
      </w:r>
      <w:r w:rsidR="00257B2D">
        <w:rPr>
          <w:rFonts w:hint="eastAsia"/>
          <w:sz w:val="22"/>
          <w:u w:val="single"/>
        </w:rPr>
        <w:t xml:space="preserve">　　</w:t>
      </w:r>
      <w:r w:rsidR="00FA0E2A">
        <w:rPr>
          <w:rFonts w:hint="eastAsia"/>
          <w:sz w:val="22"/>
          <w:u w:val="single"/>
        </w:rPr>
        <w:t xml:space="preserve">　　　　　</w:t>
      </w:r>
    </w:p>
    <w:p w:rsidR="002A38A9" w:rsidRPr="00FA0E2A" w:rsidRDefault="002A38A9">
      <w:pPr>
        <w:rPr>
          <w:sz w:val="22"/>
        </w:rPr>
      </w:pPr>
    </w:p>
    <w:p w:rsidR="0034649F" w:rsidRDefault="0034649F" w:rsidP="0034649F">
      <w:pPr>
        <w:ind w:firstLineChars="100" w:firstLine="220"/>
        <w:rPr>
          <w:sz w:val="22"/>
        </w:rPr>
      </w:pPr>
      <w:r w:rsidRPr="0034649F">
        <w:rPr>
          <w:rFonts w:hint="eastAsia"/>
          <w:sz w:val="22"/>
        </w:rPr>
        <w:t>次のとおり給水装置の口径を変更いたしたく</w:t>
      </w:r>
      <w:r w:rsidR="000C5ABB" w:rsidRPr="0034649F">
        <w:rPr>
          <w:rFonts w:hint="eastAsia"/>
          <w:sz w:val="22"/>
        </w:rPr>
        <w:t>、</w:t>
      </w:r>
      <w:r w:rsidRPr="0034649F">
        <w:rPr>
          <w:rFonts w:hint="eastAsia"/>
          <w:sz w:val="22"/>
        </w:rPr>
        <w:t>丹波市水道事業給水条例第</w:t>
      </w:r>
      <w:r w:rsidR="00D376D3">
        <w:rPr>
          <w:rFonts w:hint="eastAsia"/>
          <w:sz w:val="22"/>
        </w:rPr>
        <w:t>１９</w:t>
      </w:r>
      <w:r w:rsidRPr="0034649F">
        <w:rPr>
          <w:rFonts w:hint="eastAsia"/>
          <w:sz w:val="22"/>
        </w:rPr>
        <w:t>条第</w:t>
      </w:r>
      <w:r w:rsidR="00F70E3D">
        <w:rPr>
          <w:rFonts w:hint="eastAsia"/>
          <w:sz w:val="22"/>
        </w:rPr>
        <w:t>１</w:t>
      </w:r>
      <w:r w:rsidRPr="0034649F">
        <w:rPr>
          <w:rFonts w:hint="eastAsia"/>
          <w:sz w:val="22"/>
        </w:rPr>
        <w:t>項</w:t>
      </w:r>
      <w:r w:rsidR="002822D9">
        <w:rPr>
          <w:rFonts w:hint="eastAsia"/>
          <w:sz w:val="22"/>
        </w:rPr>
        <w:t>第</w:t>
      </w:r>
      <w:bookmarkStart w:id="0" w:name="_GoBack"/>
      <w:bookmarkEnd w:id="0"/>
      <w:r w:rsidR="00F70E3D">
        <w:rPr>
          <w:rFonts w:hint="eastAsia"/>
          <w:sz w:val="22"/>
        </w:rPr>
        <w:t>２</w:t>
      </w:r>
      <w:r w:rsidR="002822D9">
        <w:rPr>
          <w:rFonts w:hint="eastAsia"/>
          <w:sz w:val="22"/>
        </w:rPr>
        <w:t>号</w:t>
      </w:r>
      <w:r w:rsidRPr="0034649F">
        <w:rPr>
          <w:rFonts w:hint="eastAsia"/>
          <w:sz w:val="22"/>
        </w:rPr>
        <w:t>の規</w:t>
      </w:r>
      <w:r w:rsidR="005E39B8">
        <w:rPr>
          <w:rFonts w:hint="eastAsia"/>
          <w:sz w:val="22"/>
        </w:rPr>
        <w:t>定</w:t>
      </w:r>
      <w:r w:rsidRPr="0034649F">
        <w:rPr>
          <w:rFonts w:hint="eastAsia"/>
          <w:sz w:val="22"/>
        </w:rPr>
        <w:t>により届出します。</w:t>
      </w:r>
    </w:p>
    <w:p w:rsidR="00FA0E2A" w:rsidRPr="0034649F" w:rsidRDefault="00FA0E2A" w:rsidP="00321C62">
      <w:pPr>
        <w:spacing w:line="200" w:lineRule="exact"/>
        <w:ind w:firstLineChars="100" w:firstLine="22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257B2D" w:rsidTr="000C5ABB">
        <w:trPr>
          <w:trHeight w:val="1054"/>
        </w:trPr>
        <w:tc>
          <w:tcPr>
            <w:tcW w:w="1838" w:type="dxa"/>
            <w:vAlign w:val="center"/>
          </w:tcPr>
          <w:p w:rsidR="00257B2D" w:rsidRPr="00F1548B" w:rsidRDefault="00257B2D" w:rsidP="00257B2D">
            <w:pPr>
              <w:jc w:val="left"/>
              <w:rPr>
                <w:sz w:val="20"/>
                <w:szCs w:val="20"/>
              </w:rPr>
            </w:pPr>
            <w:r w:rsidRPr="00F1548B">
              <w:rPr>
                <w:rFonts w:hint="eastAsia"/>
                <w:sz w:val="20"/>
                <w:szCs w:val="20"/>
              </w:rPr>
              <w:t>給水装置</w:t>
            </w:r>
            <w:r w:rsidR="00F1548B" w:rsidRPr="00F1548B">
              <w:rPr>
                <w:rFonts w:hint="eastAsia"/>
                <w:sz w:val="20"/>
                <w:szCs w:val="20"/>
              </w:rPr>
              <w:t>設置</w:t>
            </w:r>
            <w:r w:rsidRPr="00F1548B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7222" w:type="dxa"/>
            <w:vAlign w:val="center"/>
          </w:tcPr>
          <w:p w:rsidR="00257B2D" w:rsidRPr="003D251A" w:rsidRDefault="0043572F" w:rsidP="00257B2D">
            <w:pPr>
              <w:jc w:val="left"/>
              <w:rPr>
                <w:sz w:val="22"/>
              </w:rPr>
            </w:pPr>
            <w:r w:rsidRPr="003D251A">
              <w:rPr>
                <w:rFonts w:hint="eastAsia"/>
                <w:sz w:val="22"/>
              </w:rPr>
              <w:t>丹波市</w:t>
            </w:r>
          </w:p>
        </w:tc>
      </w:tr>
    </w:tbl>
    <w:p w:rsidR="0034649F" w:rsidRDefault="0043572F" w:rsidP="004B5FC6">
      <w:pPr>
        <w:spacing w:beforeLines="100" w:before="337"/>
        <w:rPr>
          <w:sz w:val="22"/>
        </w:rPr>
      </w:pPr>
      <w:r>
        <w:rPr>
          <w:rFonts w:hint="eastAsia"/>
          <w:sz w:val="22"/>
        </w:rPr>
        <w:t>●口径変更記入欄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51"/>
        <w:gridCol w:w="1701"/>
        <w:gridCol w:w="2126"/>
        <w:gridCol w:w="850"/>
        <w:gridCol w:w="1694"/>
      </w:tblGrid>
      <w:tr w:rsidR="0043572F" w:rsidTr="00A22492">
        <w:trPr>
          <w:trHeight w:val="548"/>
        </w:trPr>
        <w:tc>
          <w:tcPr>
            <w:tcW w:w="1838" w:type="dxa"/>
            <w:vAlign w:val="center"/>
          </w:tcPr>
          <w:p w:rsidR="0043572F" w:rsidRDefault="0043572F" w:rsidP="004042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口径変更年月日</w:t>
            </w:r>
          </w:p>
        </w:tc>
        <w:tc>
          <w:tcPr>
            <w:tcW w:w="7222" w:type="dxa"/>
            <w:gridSpan w:val="5"/>
            <w:vAlign w:val="center"/>
          </w:tcPr>
          <w:p w:rsidR="0043572F" w:rsidRDefault="004357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A0DEA">
              <w:rPr>
                <w:rFonts w:hint="eastAsia"/>
                <w:sz w:val="22"/>
              </w:rPr>
              <w:t xml:space="preserve">　　</w:t>
            </w:r>
            <w:r w:rsidR="00E5413B">
              <w:rPr>
                <w:rFonts w:hint="eastAsia"/>
                <w:sz w:val="22"/>
              </w:rPr>
              <w:t>令</w:t>
            </w:r>
            <w:r w:rsidR="00A22492">
              <w:rPr>
                <w:rFonts w:hint="eastAsia"/>
                <w:sz w:val="22"/>
              </w:rPr>
              <w:t xml:space="preserve"> </w:t>
            </w:r>
            <w:r w:rsidR="00E5413B">
              <w:rPr>
                <w:rFonts w:hint="eastAsia"/>
                <w:sz w:val="22"/>
              </w:rPr>
              <w:t>和</w:t>
            </w: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4042DC" w:rsidTr="00A22492">
        <w:trPr>
          <w:trHeight w:val="548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5A7DE4" w:rsidRPr="004042DC" w:rsidRDefault="004042DC" w:rsidP="00AA0DEA">
            <w:pPr>
              <w:jc w:val="center"/>
              <w:rPr>
                <w:szCs w:val="21"/>
              </w:rPr>
            </w:pPr>
            <w:r w:rsidRPr="004042DC">
              <w:rPr>
                <w:rFonts w:hint="eastAsia"/>
                <w:szCs w:val="21"/>
              </w:rPr>
              <w:t>現在の</w:t>
            </w:r>
            <w:r w:rsidR="005A7DE4" w:rsidRPr="004042DC">
              <w:rPr>
                <w:rFonts w:hint="eastAsia"/>
                <w:szCs w:val="21"/>
              </w:rPr>
              <w:t>メーター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A7DE4" w:rsidRDefault="005A7DE4" w:rsidP="00AA0D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口径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A7DE4" w:rsidRPr="00E5413B" w:rsidRDefault="005A7DE4" w:rsidP="00AA0DEA">
            <w:pPr>
              <w:jc w:val="right"/>
              <w:rPr>
                <w:sz w:val="20"/>
                <w:szCs w:val="20"/>
              </w:rPr>
            </w:pPr>
            <w:r w:rsidRPr="00E5413B">
              <w:rPr>
                <w:rFonts w:hint="eastAsia"/>
                <w:sz w:val="20"/>
                <w:szCs w:val="20"/>
              </w:rPr>
              <w:t>mm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5A7DE4" w:rsidRPr="004042DC" w:rsidRDefault="004042DC" w:rsidP="005A7DE4">
            <w:pPr>
              <w:jc w:val="center"/>
              <w:rPr>
                <w:szCs w:val="21"/>
              </w:rPr>
            </w:pPr>
            <w:r w:rsidRPr="004042DC">
              <w:rPr>
                <w:rFonts w:hint="eastAsia"/>
                <w:szCs w:val="21"/>
              </w:rPr>
              <w:t>変更後のメーター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A7DE4" w:rsidRDefault="005A7DE4" w:rsidP="004042D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口径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5A7DE4" w:rsidRPr="00E5413B" w:rsidRDefault="005A7DE4" w:rsidP="00AA0DEA">
            <w:pPr>
              <w:jc w:val="right"/>
              <w:rPr>
                <w:sz w:val="20"/>
                <w:szCs w:val="20"/>
              </w:rPr>
            </w:pPr>
            <w:r w:rsidRPr="00E5413B">
              <w:rPr>
                <w:sz w:val="20"/>
                <w:szCs w:val="20"/>
              </w:rPr>
              <w:t>mm</w:t>
            </w:r>
          </w:p>
        </w:tc>
      </w:tr>
    </w:tbl>
    <w:p w:rsidR="00FA0E2A" w:rsidRPr="00F70E3D" w:rsidRDefault="00FA0E2A" w:rsidP="00F70E3D">
      <w:pPr>
        <w:spacing w:beforeLines="50" w:before="168" w:line="300" w:lineRule="exact"/>
        <w:rPr>
          <w:sz w:val="22"/>
        </w:rPr>
      </w:pPr>
      <w:r>
        <w:rPr>
          <w:rFonts w:hint="eastAsia"/>
        </w:rPr>
        <w:t>●</w:t>
      </w:r>
      <w:r w:rsidRPr="00F70E3D">
        <w:rPr>
          <w:rFonts w:hint="eastAsia"/>
          <w:sz w:val="22"/>
        </w:rPr>
        <w:t>同意事項</w:t>
      </w:r>
    </w:p>
    <w:p w:rsidR="00FA0E2A" w:rsidRPr="00F70E3D" w:rsidRDefault="00FA0E2A" w:rsidP="00F70E3D">
      <w:pPr>
        <w:numPr>
          <w:ilvl w:val="0"/>
          <w:numId w:val="1"/>
        </w:numPr>
        <w:spacing w:line="300" w:lineRule="exact"/>
        <w:rPr>
          <w:sz w:val="22"/>
        </w:rPr>
      </w:pPr>
      <w:r w:rsidRPr="00F70E3D">
        <w:rPr>
          <w:rFonts w:hint="eastAsia"/>
          <w:sz w:val="22"/>
        </w:rPr>
        <w:t>口径を増径する場合は、丹波市水道事業給水条例第３１条第２</w:t>
      </w:r>
      <w:r w:rsidR="00C07F6D" w:rsidRPr="00F70E3D">
        <w:rPr>
          <w:rFonts w:hint="eastAsia"/>
          <w:sz w:val="22"/>
        </w:rPr>
        <w:t>号</w:t>
      </w:r>
      <w:r w:rsidRPr="00F70E3D">
        <w:rPr>
          <w:rFonts w:hint="eastAsia"/>
          <w:sz w:val="22"/>
        </w:rPr>
        <w:t>による加入金の差額を納入します。</w:t>
      </w:r>
    </w:p>
    <w:p w:rsidR="00FA0E2A" w:rsidRPr="00F70E3D" w:rsidRDefault="00FA0E2A" w:rsidP="00F70E3D">
      <w:pPr>
        <w:numPr>
          <w:ilvl w:val="0"/>
          <w:numId w:val="1"/>
        </w:numPr>
        <w:spacing w:line="300" w:lineRule="exact"/>
        <w:rPr>
          <w:sz w:val="22"/>
        </w:rPr>
      </w:pPr>
      <w:r w:rsidRPr="00F70E3D">
        <w:rPr>
          <w:rFonts w:hint="eastAsia"/>
          <w:sz w:val="22"/>
        </w:rPr>
        <w:t>口径を減径する場合は、加入金の差額の還付がないことに同意します。</w:t>
      </w:r>
    </w:p>
    <w:p w:rsidR="00FA0E2A" w:rsidRPr="00F70E3D" w:rsidRDefault="00FA0E2A" w:rsidP="00F70E3D">
      <w:pPr>
        <w:spacing w:line="300" w:lineRule="exact"/>
        <w:ind w:left="600"/>
        <w:rPr>
          <w:sz w:val="22"/>
        </w:rPr>
      </w:pPr>
      <w:r w:rsidRPr="00F70E3D">
        <w:rPr>
          <w:rFonts w:hint="eastAsia"/>
          <w:sz w:val="22"/>
        </w:rPr>
        <w:t>また、口径の減径工事を行った後、水圧低下等により改めて増径を行う際には、上記の増径する場合の差額が発生することに同意します。</w:t>
      </w:r>
    </w:p>
    <w:p w:rsidR="00FA0E2A" w:rsidRPr="00F70E3D" w:rsidRDefault="005424C7" w:rsidP="00F70E3D">
      <w:pPr>
        <w:spacing w:line="300" w:lineRule="exact"/>
        <w:ind w:leftChars="100" w:left="650" w:hangingChars="200" w:hanging="440"/>
        <w:rPr>
          <w:sz w:val="22"/>
        </w:rPr>
      </w:pPr>
      <w:r w:rsidRPr="00F70E3D">
        <w:rPr>
          <w:rFonts w:hint="eastAsia"/>
          <w:sz w:val="22"/>
        </w:rPr>
        <w:t>◆</w:t>
      </w:r>
      <w:r w:rsidR="00BA700A" w:rsidRPr="00F70E3D">
        <w:rPr>
          <w:rFonts w:hint="eastAsia"/>
          <w:sz w:val="22"/>
        </w:rPr>
        <w:t xml:space="preserve">　</w:t>
      </w:r>
      <w:r w:rsidR="00FA0E2A" w:rsidRPr="00F70E3D">
        <w:rPr>
          <w:rFonts w:hint="eastAsia"/>
          <w:sz w:val="22"/>
        </w:rPr>
        <w:t>口径を減径する場合で、過去の水道使用量により水道メータ</w:t>
      </w:r>
      <w:r w:rsidR="004B5FC6" w:rsidRPr="00F70E3D">
        <w:rPr>
          <w:rFonts w:hint="eastAsia"/>
          <w:sz w:val="22"/>
        </w:rPr>
        <w:t>ー</w:t>
      </w:r>
      <w:r w:rsidR="00FA0E2A" w:rsidRPr="00F70E3D">
        <w:rPr>
          <w:rFonts w:hint="eastAsia"/>
          <w:sz w:val="22"/>
        </w:rPr>
        <w:t>の定格最大流量の超過</w:t>
      </w:r>
      <w:r w:rsidR="00E1477C" w:rsidRPr="00F70E3D">
        <w:rPr>
          <w:rFonts w:hint="eastAsia"/>
          <w:sz w:val="22"/>
        </w:rPr>
        <w:t>の</w:t>
      </w:r>
      <w:r w:rsidR="00FA0E2A" w:rsidRPr="00F70E3D">
        <w:rPr>
          <w:rFonts w:hint="eastAsia"/>
          <w:sz w:val="22"/>
        </w:rPr>
        <w:t>予想</w:t>
      </w:r>
      <w:r w:rsidR="00E1477C" w:rsidRPr="00F70E3D">
        <w:rPr>
          <w:rFonts w:hint="eastAsia"/>
          <w:sz w:val="22"/>
        </w:rPr>
        <w:t>により口径変更が認められない場合は、変更届を取り下げます。</w:t>
      </w:r>
    </w:p>
    <w:p w:rsidR="00F70E3D" w:rsidRDefault="00F70E3D" w:rsidP="00FA0E2A">
      <w:pPr>
        <w:spacing w:line="240" w:lineRule="exact"/>
        <w:rPr>
          <w:rFonts w:ascii="ＭＳ Ｐ明朝" w:eastAsia="ＭＳ Ｐ明朝" w:hAnsi="ＭＳ Ｐ明朝"/>
          <w:sz w:val="22"/>
        </w:rPr>
      </w:pPr>
    </w:p>
    <w:p w:rsidR="00F70E3D" w:rsidRDefault="00F70E3D" w:rsidP="00FA0E2A">
      <w:pPr>
        <w:spacing w:line="240" w:lineRule="exact"/>
        <w:rPr>
          <w:rFonts w:ascii="ＭＳ Ｐ明朝" w:eastAsia="ＭＳ Ｐ明朝" w:hAnsi="ＭＳ Ｐ明朝"/>
          <w:sz w:val="22"/>
        </w:rPr>
      </w:pPr>
    </w:p>
    <w:p w:rsidR="00A22492" w:rsidRPr="00E1477C" w:rsidRDefault="00A22492" w:rsidP="00FA0E2A">
      <w:pPr>
        <w:spacing w:line="240" w:lineRule="exact"/>
        <w:rPr>
          <w:rFonts w:ascii="ＭＳ Ｐ明朝" w:eastAsia="ＭＳ Ｐ明朝" w:hAnsi="ＭＳ Ｐ明朝" w:hint="eastAsia"/>
          <w:sz w:val="22"/>
        </w:rPr>
      </w:pPr>
    </w:p>
    <w:p w:rsidR="00FA0E2A" w:rsidRDefault="00FA0E2A" w:rsidP="00FA0E2A">
      <w:pPr>
        <w:spacing w:line="24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※処理欄</w:t>
      </w:r>
      <w:r w:rsidR="00ED2FE5">
        <w:rPr>
          <w:rFonts w:ascii="ＭＳ Ｐ明朝" w:eastAsia="ＭＳ Ｐ明朝" w:hAnsi="ＭＳ Ｐ明朝" w:hint="eastAsia"/>
          <w:sz w:val="22"/>
        </w:rPr>
        <w:t>（記入不要）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5"/>
        <w:gridCol w:w="708"/>
        <w:gridCol w:w="1560"/>
        <w:gridCol w:w="708"/>
        <w:gridCol w:w="1985"/>
        <w:gridCol w:w="709"/>
        <w:gridCol w:w="1984"/>
      </w:tblGrid>
      <w:tr w:rsidR="000C5ABB" w:rsidTr="00A22492">
        <w:trPr>
          <w:trHeight w:val="495"/>
        </w:trPr>
        <w:tc>
          <w:tcPr>
            <w:tcW w:w="1555" w:type="dxa"/>
            <w:vMerge w:val="restart"/>
            <w:vAlign w:val="center"/>
          </w:tcPr>
          <w:p w:rsidR="000C5ABB" w:rsidRPr="004042DC" w:rsidRDefault="000C5ABB" w:rsidP="004042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</w:t>
            </w:r>
            <w:r w:rsidRPr="004042DC">
              <w:rPr>
                <w:rFonts w:hint="eastAsia"/>
                <w:sz w:val="20"/>
                <w:szCs w:val="20"/>
              </w:rPr>
              <w:t>メーター</w:t>
            </w:r>
          </w:p>
        </w:tc>
        <w:tc>
          <w:tcPr>
            <w:tcW w:w="708" w:type="dxa"/>
            <w:vAlign w:val="center"/>
          </w:tcPr>
          <w:p w:rsidR="000C5ABB" w:rsidRPr="005A7DE4" w:rsidRDefault="000C5ABB" w:rsidP="00D87CF5">
            <w:pPr>
              <w:jc w:val="center"/>
              <w:rPr>
                <w:sz w:val="20"/>
                <w:szCs w:val="20"/>
              </w:rPr>
            </w:pPr>
            <w:r w:rsidRPr="005A7DE4">
              <w:rPr>
                <w:rFonts w:hint="eastAsia"/>
                <w:sz w:val="20"/>
                <w:szCs w:val="20"/>
              </w:rPr>
              <w:t>口径</w:t>
            </w:r>
          </w:p>
        </w:tc>
        <w:tc>
          <w:tcPr>
            <w:tcW w:w="1560" w:type="dxa"/>
            <w:vAlign w:val="center"/>
          </w:tcPr>
          <w:p w:rsidR="000C5ABB" w:rsidRPr="00E5413B" w:rsidRDefault="000C5ABB" w:rsidP="00D87CF5">
            <w:pPr>
              <w:jc w:val="right"/>
              <w:rPr>
                <w:sz w:val="18"/>
                <w:szCs w:val="18"/>
              </w:rPr>
            </w:pPr>
            <w:r w:rsidRPr="00E5413B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708" w:type="dxa"/>
            <w:vAlign w:val="center"/>
          </w:tcPr>
          <w:p w:rsidR="000C5ABB" w:rsidRPr="005A7DE4" w:rsidRDefault="000C5ABB" w:rsidP="00D87C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桁数</w:t>
            </w:r>
          </w:p>
        </w:tc>
        <w:tc>
          <w:tcPr>
            <w:tcW w:w="1985" w:type="dxa"/>
            <w:vAlign w:val="center"/>
          </w:tcPr>
          <w:p w:rsidR="000C5ABB" w:rsidRPr="005A7DE4" w:rsidRDefault="000C5ABB" w:rsidP="00D87CF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ABB" w:rsidRPr="005A7DE4" w:rsidRDefault="000C5ABB" w:rsidP="00D87CF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984" w:type="dxa"/>
            <w:vAlign w:val="center"/>
          </w:tcPr>
          <w:p w:rsidR="000C5ABB" w:rsidRPr="005A7DE4" w:rsidRDefault="000C5ABB" w:rsidP="00D87CF5">
            <w:pPr>
              <w:jc w:val="right"/>
              <w:rPr>
                <w:sz w:val="20"/>
                <w:szCs w:val="20"/>
              </w:rPr>
            </w:pPr>
          </w:p>
        </w:tc>
      </w:tr>
      <w:tr w:rsidR="000C5ABB" w:rsidTr="00A22492">
        <w:trPr>
          <w:trHeight w:val="495"/>
        </w:trPr>
        <w:tc>
          <w:tcPr>
            <w:tcW w:w="1555" w:type="dxa"/>
            <w:vMerge/>
            <w:vAlign w:val="center"/>
          </w:tcPr>
          <w:p w:rsidR="000C5ABB" w:rsidRDefault="000C5ABB" w:rsidP="000C5AB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5ABB" w:rsidRPr="005A7DE4" w:rsidRDefault="000C5ABB" w:rsidP="000C5AB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検満</w:t>
            </w:r>
          </w:p>
        </w:tc>
        <w:tc>
          <w:tcPr>
            <w:tcW w:w="4253" w:type="dxa"/>
            <w:gridSpan w:val="3"/>
            <w:vAlign w:val="center"/>
          </w:tcPr>
          <w:p w:rsidR="000C5ABB" w:rsidRPr="005A7DE4" w:rsidRDefault="000C5ABB" w:rsidP="000C5AB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ABB" w:rsidRPr="005A7DE4" w:rsidRDefault="000C5ABB" w:rsidP="000C5ABB">
            <w:pPr>
              <w:jc w:val="center"/>
              <w:rPr>
                <w:sz w:val="20"/>
                <w:szCs w:val="20"/>
              </w:rPr>
            </w:pPr>
            <w:r w:rsidRPr="005A7DE4">
              <w:rPr>
                <w:rFonts w:hint="eastAsia"/>
                <w:sz w:val="20"/>
                <w:szCs w:val="20"/>
              </w:rPr>
              <w:t>指針</w:t>
            </w:r>
          </w:p>
        </w:tc>
        <w:tc>
          <w:tcPr>
            <w:tcW w:w="1984" w:type="dxa"/>
            <w:vAlign w:val="center"/>
          </w:tcPr>
          <w:p w:rsidR="000C5ABB" w:rsidRPr="005A7DE4" w:rsidRDefault="000C5ABB" w:rsidP="000C5ABB">
            <w:pPr>
              <w:jc w:val="right"/>
              <w:rPr>
                <w:sz w:val="20"/>
                <w:szCs w:val="20"/>
              </w:rPr>
            </w:pPr>
            <w:r w:rsidRPr="005A7DE4">
              <w:rPr>
                <w:rFonts w:hint="eastAsia"/>
                <w:sz w:val="20"/>
                <w:szCs w:val="20"/>
              </w:rPr>
              <w:t>㎥</w:t>
            </w:r>
          </w:p>
        </w:tc>
      </w:tr>
      <w:tr w:rsidR="000C5ABB" w:rsidTr="00A22492">
        <w:trPr>
          <w:trHeight w:val="495"/>
        </w:trPr>
        <w:tc>
          <w:tcPr>
            <w:tcW w:w="1555" w:type="dxa"/>
            <w:vMerge w:val="restart"/>
            <w:vAlign w:val="center"/>
          </w:tcPr>
          <w:p w:rsidR="000C5ABB" w:rsidRPr="005A7DE4" w:rsidRDefault="000C5ABB" w:rsidP="000C5A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</w:t>
            </w:r>
            <w:r w:rsidRPr="005A7DE4">
              <w:rPr>
                <w:rFonts w:hint="eastAsia"/>
                <w:sz w:val="20"/>
                <w:szCs w:val="20"/>
              </w:rPr>
              <w:t>メーター</w:t>
            </w:r>
          </w:p>
        </w:tc>
        <w:tc>
          <w:tcPr>
            <w:tcW w:w="708" w:type="dxa"/>
            <w:vAlign w:val="center"/>
          </w:tcPr>
          <w:p w:rsidR="000C5ABB" w:rsidRPr="005A7DE4" w:rsidRDefault="000C5ABB" w:rsidP="000C5ABB">
            <w:pPr>
              <w:jc w:val="center"/>
              <w:rPr>
                <w:sz w:val="20"/>
                <w:szCs w:val="20"/>
              </w:rPr>
            </w:pPr>
            <w:r w:rsidRPr="005A7DE4">
              <w:rPr>
                <w:rFonts w:hint="eastAsia"/>
                <w:sz w:val="20"/>
                <w:szCs w:val="20"/>
              </w:rPr>
              <w:t>口径</w:t>
            </w:r>
          </w:p>
        </w:tc>
        <w:tc>
          <w:tcPr>
            <w:tcW w:w="1560" w:type="dxa"/>
            <w:vAlign w:val="center"/>
          </w:tcPr>
          <w:p w:rsidR="000C5ABB" w:rsidRPr="00E5413B" w:rsidRDefault="000C5ABB" w:rsidP="000C5ABB">
            <w:pPr>
              <w:jc w:val="right"/>
              <w:rPr>
                <w:sz w:val="18"/>
                <w:szCs w:val="18"/>
              </w:rPr>
            </w:pPr>
            <w:r w:rsidRPr="00E5413B">
              <w:rPr>
                <w:rFonts w:hint="eastAsia"/>
                <w:sz w:val="18"/>
                <w:szCs w:val="18"/>
              </w:rPr>
              <w:t>mm</w:t>
            </w:r>
          </w:p>
        </w:tc>
        <w:tc>
          <w:tcPr>
            <w:tcW w:w="708" w:type="dxa"/>
            <w:vAlign w:val="center"/>
          </w:tcPr>
          <w:p w:rsidR="000C5ABB" w:rsidRPr="005A7DE4" w:rsidRDefault="000C5ABB" w:rsidP="000C5A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桁数</w:t>
            </w:r>
          </w:p>
        </w:tc>
        <w:tc>
          <w:tcPr>
            <w:tcW w:w="1985" w:type="dxa"/>
            <w:vAlign w:val="center"/>
          </w:tcPr>
          <w:p w:rsidR="000C5ABB" w:rsidRPr="005A7DE4" w:rsidRDefault="000C5ABB" w:rsidP="000C5AB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ABB" w:rsidRPr="005A7DE4" w:rsidRDefault="000C5ABB" w:rsidP="000C5A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984" w:type="dxa"/>
            <w:vAlign w:val="center"/>
          </w:tcPr>
          <w:p w:rsidR="000C5ABB" w:rsidRPr="005A7DE4" w:rsidRDefault="000C5ABB" w:rsidP="000C5ABB">
            <w:pPr>
              <w:jc w:val="right"/>
              <w:rPr>
                <w:sz w:val="20"/>
                <w:szCs w:val="20"/>
              </w:rPr>
            </w:pPr>
          </w:p>
        </w:tc>
      </w:tr>
      <w:tr w:rsidR="000C5ABB" w:rsidTr="00A22492">
        <w:trPr>
          <w:trHeight w:val="495"/>
        </w:trPr>
        <w:tc>
          <w:tcPr>
            <w:tcW w:w="1555" w:type="dxa"/>
            <w:vMerge/>
            <w:vAlign w:val="center"/>
          </w:tcPr>
          <w:p w:rsidR="000C5ABB" w:rsidRDefault="000C5ABB" w:rsidP="000C5ABB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C5ABB" w:rsidRPr="005A7DE4" w:rsidRDefault="000C5ABB" w:rsidP="000C5AB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検満</w:t>
            </w:r>
          </w:p>
        </w:tc>
        <w:tc>
          <w:tcPr>
            <w:tcW w:w="4253" w:type="dxa"/>
            <w:gridSpan w:val="3"/>
            <w:vAlign w:val="center"/>
          </w:tcPr>
          <w:p w:rsidR="000C5ABB" w:rsidRPr="005A7DE4" w:rsidRDefault="000C5ABB" w:rsidP="000C5ABB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C5ABB" w:rsidRPr="005A7DE4" w:rsidRDefault="000C5ABB" w:rsidP="000C5ABB">
            <w:pPr>
              <w:jc w:val="center"/>
              <w:rPr>
                <w:sz w:val="20"/>
                <w:szCs w:val="20"/>
              </w:rPr>
            </w:pPr>
            <w:r w:rsidRPr="005A7DE4">
              <w:rPr>
                <w:rFonts w:hint="eastAsia"/>
                <w:sz w:val="20"/>
                <w:szCs w:val="20"/>
              </w:rPr>
              <w:t>指針</w:t>
            </w:r>
          </w:p>
        </w:tc>
        <w:tc>
          <w:tcPr>
            <w:tcW w:w="1984" w:type="dxa"/>
            <w:vAlign w:val="center"/>
          </w:tcPr>
          <w:p w:rsidR="000C5ABB" w:rsidRPr="005A7DE4" w:rsidRDefault="000C5ABB" w:rsidP="000C5ABB">
            <w:pPr>
              <w:jc w:val="right"/>
              <w:rPr>
                <w:sz w:val="20"/>
                <w:szCs w:val="20"/>
              </w:rPr>
            </w:pPr>
            <w:r w:rsidRPr="005A7DE4">
              <w:rPr>
                <w:rFonts w:hint="eastAsia"/>
                <w:sz w:val="20"/>
                <w:szCs w:val="20"/>
              </w:rPr>
              <w:t>㎥</w:t>
            </w:r>
          </w:p>
        </w:tc>
      </w:tr>
    </w:tbl>
    <w:p w:rsidR="005A7DE4" w:rsidRDefault="005A7DE4" w:rsidP="00FA0E2A">
      <w:pPr>
        <w:spacing w:line="240" w:lineRule="exact"/>
        <w:rPr>
          <w:rFonts w:ascii="ＭＳ Ｐ明朝" w:eastAsia="ＭＳ Ｐ明朝" w:hAnsi="ＭＳ Ｐ明朝"/>
          <w:sz w:val="22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"/>
        <w:gridCol w:w="944"/>
        <w:gridCol w:w="1286"/>
        <w:gridCol w:w="1842"/>
        <w:gridCol w:w="1134"/>
        <w:gridCol w:w="1276"/>
        <w:gridCol w:w="1418"/>
        <w:gridCol w:w="850"/>
      </w:tblGrid>
      <w:tr w:rsidR="00F70E3D" w:rsidTr="000C5ABB">
        <w:trPr>
          <w:cantSplit/>
          <w:trHeight w:val="372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D" w:rsidRDefault="00F70E3D" w:rsidP="004A2EA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決</w:t>
            </w:r>
          </w:p>
          <w:p w:rsidR="00F70E3D" w:rsidRDefault="00F70E3D" w:rsidP="004A2EA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F70E3D" w:rsidRDefault="00F70E3D" w:rsidP="004A2EA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裁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0E3D" w:rsidRPr="00922AD1" w:rsidRDefault="00F70E3D" w:rsidP="002404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上下水道部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F70E3D" w:rsidRPr="00922AD1" w:rsidRDefault="00F70E3D" w:rsidP="002404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AD1">
              <w:rPr>
                <w:rFonts w:ascii="ＭＳ Ｐ明朝" w:eastAsia="ＭＳ Ｐ明朝" w:hAnsi="ＭＳ Ｐ明朝" w:hint="eastAsia"/>
                <w:sz w:val="20"/>
                <w:szCs w:val="20"/>
              </w:rPr>
              <w:t>お客様センター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70E3D" w:rsidRPr="00922AD1" w:rsidRDefault="00F70E3D" w:rsidP="002404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AD1">
              <w:rPr>
                <w:rFonts w:ascii="ＭＳ Ｐ明朝" w:eastAsia="ＭＳ Ｐ明朝" w:hAnsi="ＭＳ Ｐ明朝" w:hint="eastAsia"/>
                <w:sz w:val="20"/>
                <w:szCs w:val="20"/>
              </w:rPr>
              <w:t>入力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70E3D" w:rsidRPr="00922AD1" w:rsidRDefault="00F70E3D" w:rsidP="002404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AD1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加入金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0E3D" w:rsidRPr="00922AD1" w:rsidRDefault="00F70E3D" w:rsidP="0024040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2AD1">
              <w:rPr>
                <w:rFonts w:ascii="ＭＳ Ｐ明朝" w:eastAsia="ＭＳ Ｐ明朝" w:hAnsi="ＭＳ Ｐ明朝" w:hint="eastAsia"/>
                <w:sz w:val="20"/>
                <w:szCs w:val="20"/>
              </w:rPr>
              <w:t>受付</w:t>
            </w:r>
          </w:p>
        </w:tc>
      </w:tr>
      <w:tr w:rsidR="00F70E3D" w:rsidTr="00A22492">
        <w:trPr>
          <w:cantSplit/>
          <w:trHeight w:val="843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3D" w:rsidRDefault="00F70E3D" w:rsidP="004A2EA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3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0E3D" w:rsidRDefault="00F70E3D" w:rsidP="004A2EA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F70E3D" w:rsidRDefault="00F70E3D" w:rsidP="004A2EA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70E3D" w:rsidRDefault="00F70E3D" w:rsidP="00AB6C1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/</w:t>
            </w:r>
          </w:p>
          <w:p w:rsidR="00F70E3D" w:rsidRDefault="00F70E3D" w:rsidP="004A2EA4">
            <w:pPr>
              <w:rPr>
                <w:rFonts w:ascii="ＭＳ Ｐ明朝" w:eastAsia="ＭＳ Ｐ明朝" w:hAnsi="ＭＳ Ｐ明朝"/>
                <w:sz w:val="22"/>
              </w:rPr>
            </w:pPr>
            <w:r w:rsidRPr="00BF36FD">
              <w:rPr>
                <w:rFonts w:ascii="ＭＳ Ｐ明朝" w:eastAsia="ＭＳ Ｐ明朝" w:hAnsi="ＭＳ Ｐ明朝" w:hint="eastAsia"/>
                <w:w w:val="50"/>
                <w:kern w:val="0"/>
                <w:sz w:val="22"/>
                <w:fitText w:val="360" w:id="960769796"/>
              </w:rPr>
              <w:t>チェッ</w:t>
            </w:r>
            <w:r w:rsidRPr="00BF36FD">
              <w:rPr>
                <w:rFonts w:ascii="ＭＳ Ｐ明朝" w:eastAsia="ＭＳ Ｐ明朝" w:hAnsi="ＭＳ Ｐ明朝" w:hint="eastAsia"/>
                <w:spacing w:val="1"/>
                <w:w w:val="50"/>
                <w:kern w:val="0"/>
                <w:sz w:val="22"/>
                <w:fitText w:val="360" w:id="960769796"/>
              </w:rPr>
              <w:t>ク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70E3D" w:rsidRDefault="00F70E3D" w:rsidP="004A2EA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0E3D" w:rsidRDefault="00F70E3D" w:rsidP="004A2EA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459B9" w:rsidTr="00A224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7"/>
        </w:trPr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9B9" w:rsidRDefault="006459B9" w:rsidP="004A2EA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70E3D">
              <w:rPr>
                <w:rFonts w:ascii="ＭＳ Ｐ明朝" w:eastAsia="ＭＳ Ｐ明朝" w:hAnsi="ＭＳ Ｐ明朝" w:hint="eastAsia"/>
                <w:w w:val="87"/>
                <w:kern w:val="0"/>
                <w:sz w:val="22"/>
                <w:fitText w:val="960" w:id="960769797"/>
              </w:rPr>
              <w:t>使用者番号</w:t>
            </w:r>
          </w:p>
        </w:tc>
        <w:tc>
          <w:tcPr>
            <w:tcW w:w="31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9B9" w:rsidRDefault="006459B9" w:rsidP="006459B9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459B9" w:rsidRDefault="006459B9" w:rsidP="004A2EA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給水区域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9B9" w:rsidRDefault="006459B9" w:rsidP="004A2EA4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34649F" w:rsidRPr="0034649F" w:rsidRDefault="0034649F" w:rsidP="00F70E3D">
      <w:pPr>
        <w:rPr>
          <w:rFonts w:hint="eastAsia"/>
          <w:sz w:val="22"/>
        </w:rPr>
      </w:pPr>
    </w:p>
    <w:sectPr w:rsidR="0034649F" w:rsidRPr="0034649F" w:rsidSect="000C5ABB">
      <w:pgSz w:w="11906" w:h="16838" w:code="9"/>
      <w:pgMar w:top="851" w:right="1276" w:bottom="284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7C" w:rsidRDefault="00AA4A7C" w:rsidP="00321C62">
      <w:r>
        <w:separator/>
      </w:r>
    </w:p>
  </w:endnote>
  <w:endnote w:type="continuationSeparator" w:id="0">
    <w:p w:rsidR="00AA4A7C" w:rsidRDefault="00AA4A7C" w:rsidP="0032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7C" w:rsidRDefault="00AA4A7C" w:rsidP="00321C62">
      <w:r>
        <w:separator/>
      </w:r>
    </w:p>
  </w:footnote>
  <w:footnote w:type="continuationSeparator" w:id="0">
    <w:p w:rsidR="00AA4A7C" w:rsidRDefault="00AA4A7C" w:rsidP="00321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36873"/>
    <w:multiLevelType w:val="hybridMultilevel"/>
    <w:tmpl w:val="B6E04972"/>
    <w:lvl w:ilvl="0" w:tplc="719273EC">
      <w:numFmt w:val="bullet"/>
      <w:lvlText w:val="◆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A9"/>
    <w:rsid w:val="000C5ABB"/>
    <w:rsid w:val="0024040B"/>
    <w:rsid w:val="00257B2D"/>
    <w:rsid w:val="002822D9"/>
    <w:rsid w:val="00286158"/>
    <w:rsid w:val="002A38A9"/>
    <w:rsid w:val="00321C62"/>
    <w:rsid w:val="0034649F"/>
    <w:rsid w:val="003620EA"/>
    <w:rsid w:val="00370EF3"/>
    <w:rsid w:val="003D251A"/>
    <w:rsid w:val="004042DC"/>
    <w:rsid w:val="0043572F"/>
    <w:rsid w:val="004B5FC6"/>
    <w:rsid w:val="00506477"/>
    <w:rsid w:val="00514FDE"/>
    <w:rsid w:val="005424C7"/>
    <w:rsid w:val="005A7DE4"/>
    <w:rsid w:val="005E39B8"/>
    <w:rsid w:val="0060456D"/>
    <w:rsid w:val="006459B9"/>
    <w:rsid w:val="00723374"/>
    <w:rsid w:val="00764863"/>
    <w:rsid w:val="0078189F"/>
    <w:rsid w:val="008C0B8C"/>
    <w:rsid w:val="00922AD1"/>
    <w:rsid w:val="00A22492"/>
    <w:rsid w:val="00AA0DEA"/>
    <w:rsid w:val="00AA3ED3"/>
    <w:rsid w:val="00AA4A7C"/>
    <w:rsid w:val="00AB6C1A"/>
    <w:rsid w:val="00BA700A"/>
    <w:rsid w:val="00BF36FD"/>
    <w:rsid w:val="00C07F6D"/>
    <w:rsid w:val="00CD2904"/>
    <w:rsid w:val="00D376D3"/>
    <w:rsid w:val="00E1477C"/>
    <w:rsid w:val="00E5413B"/>
    <w:rsid w:val="00E87DA6"/>
    <w:rsid w:val="00ED2FE5"/>
    <w:rsid w:val="00F1548B"/>
    <w:rsid w:val="00F70E3D"/>
    <w:rsid w:val="00F72A4B"/>
    <w:rsid w:val="00F942F1"/>
    <w:rsid w:val="00FA0E2A"/>
    <w:rsid w:val="00FD3FDA"/>
    <w:rsid w:val="00FD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5E7A2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E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1C62"/>
  </w:style>
  <w:style w:type="paragraph" w:styleId="a8">
    <w:name w:val="footer"/>
    <w:basedOn w:val="a"/>
    <w:link w:val="a9"/>
    <w:uiPriority w:val="99"/>
    <w:unhideWhenUsed/>
    <w:rsid w:val="00321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1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C09D8-F4FD-463E-A0C3-5148D0BF2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2019-04-23T03:00:00Z</dcterms:created>
  <dcterms:modified xsi:type="dcterms:W3CDTF">2020-03-26T06:26:00Z</dcterms:modified>
</cp:coreProperties>
</file>